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05" w:rsidRDefault="00760505">
      <w:pPr>
        <w:pStyle w:val="ConsPlusTitlePage"/>
      </w:pPr>
      <w:r>
        <w:t xml:space="preserve">Документ предоставлен </w:t>
      </w:r>
      <w:hyperlink r:id="rId4" w:history="1">
        <w:r>
          <w:rPr>
            <w:color w:val="0000FF"/>
          </w:rPr>
          <w:t>КонсультантПлюс</w:t>
        </w:r>
      </w:hyperlink>
      <w:r>
        <w:br/>
      </w:r>
    </w:p>
    <w:p w:rsidR="00760505" w:rsidRDefault="00760505">
      <w:pPr>
        <w:pStyle w:val="ConsPlusNormal"/>
        <w:jc w:val="both"/>
        <w:outlineLvl w:val="0"/>
      </w:pPr>
    </w:p>
    <w:p w:rsidR="00760505" w:rsidRDefault="00760505">
      <w:pPr>
        <w:pStyle w:val="ConsPlusTitle"/>
        <w:jc w:val="center"/>
        <w:outlineLvl w:val="0"/>
      </w:pPr>
      <w:r>
        <w:t>АДМИНИСТРАЦИЯ ГОРОДА СТАВРОПОЛЯ</w:t>
      </w:r>
    </w:p>
    <w:p w:rsidR="00760505" w:rsidRDefault="00760505">
      <w:pPr>
        <w:pStyle w:val="ConsPlusTitle"/>
        <w:jc w:val="both"/>
      </w:pPr>
    </w:p>
    <w:p w:rsidR="00760505" w:rsidRDefault="00760505">
      <w:pPr>
        <w:pStyle w:val="ConsPlusTitle"/>
        <w:jc w:val="center"/>
      </w:pPr>
      <w:r>
        <w:t>ПОСТАНОВЛЕНИЕ</w:t>
      </w:r>
    </w:p>
    <w:p w:rsidR="00760505" w:rsidRDefault="00760505">
      <w:pPr>
        <w:pStyle w:val="ConsPlusTitle"/>
        <w:jc w:val="center"/>
      </w:pPr>
      <w:r>
        <w:t>от 31 марта 2020 г. N 454</w:t>
      </w:r>
    </w:p>
    <w:p w:rsidR="00760505" w:rsidRDefault="00760505">
      <w:pPr>
        <w:pStyle w:val="ConsPlusTitle"/>
        <w:jc w:val="both"/>
      </w:pPr>
    </w:p>
    <w:p w:rsidR="00760505" w:rsidRDefault="00760505">
      <w:pPr>
        <w:pStyle w:val="ConsPlusTitle"/>
        <w:jc w:val="center"/>
      </w:pPr>
      <w:r>
        <w:t>ОБ УТВЕРЖДЕНИИ АДМИНИСТРАТИВНОГО РЕГЛАМЕНТА АДМИНИСТРАЦИИ</w:t>
      </w:r>
    </w:p>
    <w:p w:rsidR="00760505" w:rsidRDefault="00760505">
      <w:pPr>
        <w:pStyle w:val="ConsPlusTitle"/>
        <w:jc w:val="center"/>
      </w:pPr>
      <w:r>
        <w:t>ГОРОДА СТАВРОПОЛЯ ПО ПРЕДОСТАВЛЕНИЮ МУНИЦИПАЛЬНОЙ УСЛУГИ</w:t>
      </w:r>
    </w:p>
    <w:p w:rsidR="00760505" w:rsidRDefault="00760505">
      <w:pPr>
        <w:pStyle w:val="ConsPlusTitle"/>
        <w:jc w:val="center"/>
      </w:pPr>
      <w:r>
        <w:t>"ПРЕДОСТАВЛЕНИЕ ЗЕМЕЛЬНОГО УЧАСТКА, НАХОДЯЩЕГОСЯ</w:t>
      </w:r>
    </w:p>
    <w:p w:rsidR="00760505" w:rsidRDefault="00760505">
      <w:pPr>
        <w:pStyle w:val="ConsPlusTitle"/>
        <w:jc w:val="center"/>
      </w:pPr>
      <w:r>
        <w:t>В МУНИЦИПАЛЬНОЙ СОБСТВЕННОСТИ ИЛИ ГОСУДАРСТВЕННАЯ</w:t>
      </w:r>
    </w:p>
    <w:p w:rsidR="00760505" w:rsidRDefault="00760505">
      <w:pPr>
        <w:pStyle w:val="ConsPlusTitle"/>
        <w:jc w:val="center"/>
      </w:pPr>
      <w:r>
        <w:t>СОБСТВЕННОСТЬ НА КОТОРЫЙ НЕ РАЗГРАНИЧЕНА,</w:t>
      </w:r>
    </w:p>
    <w:p w:rsidR="00760505" w:rsidRDefault="00760505">
      <w:pPr>
        <w:pStyle w:val="ConsPlusTitle"/>
        <w:jc w:val="center"/>
      </w:pPr>
      <w:r>
        <w:t>В БЕЗВОЗМЕЗДНОЕ ПОЛЬЗОВАНИЕ"</w:t>
      </w:r>
    </w:p>
    <w:p w:rsidR="00760505" w:rsidRDefault="00760505">
      <w:pPr>
        <w:pStyle w:val="ConsPlusNormal"/>
        <w:jc w:val="both"/>
      </w:pPr>
    </w:p>
    <w:p w:rsidR="00760505" w:rsidRDefault="00760505">
      <w:pPr>
        <w:pStyle w:val="ConsPlusNormal"/>
        <w:ind w:firstLine="540"/>
        <w:jc w:val="both"/>
      </w:pPr>
      <w:r>
        <w:t xml:space="preserve">В соответствии с Земельным </w:t>
      </w:r>
      <w:hyperlink r:id="rId5" w:history="1">
        <w:r>
          <w:rPr>
            <w:color w:val="0000FF"/>
          </w:rPr>
          <w:t>кодексом</w:t>
        </w:r>
      </w:hyperlink>
      <w:r>
        <w:t xml:space="preserve"> Российской Федерации,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w:t>
      </w:r>
      <w:hyperlink r:id="rId7" w:history="1">
        <w:r>
          <w:rPr>
            <w:color w:val="0000FF"/>
          </w:rPr>
          <w:t>постановлением</w:t>
        </w:r>
      </w:hyperlink>
      <w:r>
        <w:t xml:space="preserve"> администрации города Ставрополя от 26.06.2013 N 2103 "О Порядке разработки и утверждения административных регламентов предоставления муниципальных услуг" постановляю:</w:t>
      </w:r>
    </w:p>
    <w:p w:rsidR="00760505" w:rsidRDefault="00760505">
      <w:pPr>
        <w:pStyle w:val="ConsPlusNormal"/>
        <w:jc w:val="both"/>
      </w:pPr>
    </w:p>
    <w:p w:rsidR="00760505" w:rsidRDefault="00760505">
      <w:pPr>
        <w:pStyle w:val="ConsPlusNormal"/>
        <w:ind w:firstLine="540"/>
        <w:jc w:val="both"/>
      </w:pPr>
      <w:r>
        <w:t xml:space="preserve">1. Утвердить административный </w:t>
      </w:r>
      <w:hyperlink w:anchor="P31" w:history="1">
        <w:r>
          <w:rPr>
            <w:color w:val="0000FF"/>
          </w:rPr>
          <w:t>регламент</w:t>
        </w:r>
      </w:hyperlink>
      <w:r>
        <w:t xml:space="preserve"> администрации города Ставрополя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согласно приложению.</w:t>
      </w:r>
    </w:p>
    <w:p w:rsidR="00760505" w:rsidRDefault="00760505">
      <w:pPr>
        <w:pStyle w:val="ConsPlusNormal"/>
        <w:spacing w:before="220"/>
        <w:ind w:firstLine="540"/>
        <w:jc w:val="both"/>
      </w:pPr>
      <w:r>
        <w:t>2. Настоящее постановление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760505" w:rsidRDefault="00760505">
      <w:pPr>
        <w:pStyle w:val="ConsPlusNormal"/>
        <w:spacing w:before="220"/>
        <w:ind w:firstLine="540"/>
        <w:jc w:val="both"/>
      </w:pPr>
      <w:r>
        <w:t>3. Контроль исполнения настоящего постановления возложить на исполняющего обязанности заместителя главы администрации города Ставрополя, руководителя комитета по управлению муниципальным имуществом города Ставрополя первого заместителя руководителя комитета по управлению муниципальным имуществом города Ставрополя Кравченко Д.С.</w:t>
      </w:r>
    </w:p>
    <w:p w:rsidR="00760505" w:rsidRDefault="00760505">
      <w:pPr>
        <w:pStyle w:val="ConsPlusNormal"/>
        <w:jc w:val="both"/>
      </w:pPr>
    </w:p>
    <w:p w:rsidR="00760505" w:rsidRDefault="00760505">
      <w:pPr>
        <w:pStyle w:val="ConsPlusNormal"/>
        <w:jc w:val="right"/>
      </w:pPr>
      <w:r>
        <w:t>Глава города Ставрополя</w:t>
      </w:r>
    </w:p>
    <w:p w:rsidR="00760505" w:rsidRDefault="00760505">
      <w:pPr>
        <w:pStyle w:val="ConsPlusNormal"/>
        <w:jc w:val="right"/>
      </w:pPr>
      <w:r>
        <w:t>А.Х.ДЖАТДОЕВ</w:t>
      </w: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right"/>
        <w:outlineLvl w:val="0"/>
      </w:pPr>
      <w:r>
        <w:t>Приложение</w:t>
      </w:r>
    </w:p>
    <w:p w:rsidR="00760505" w:rsidRDefault="00760505">
      <w:pPr>
        <w:pStyle w:val="ConsPlusNormal"/>
        <w:jc w:val="right"/>
      </w:pPr>
      <w:r>
        <w:t>к постановлению</w:t>
      </w:r>
    </w:p>
    <w:p w:rsidR="00760505" w:rsidRDefault="00760505">
      <w:pPr>
        <w:pStyle w:val="ConsPlusNormal"/>
        <w:jc w:val="right"/>
      </w:pPr>
      <w:r>
        <w:t>администрации города Ставрополя</w:t>
      </w:r>
    </w:p>
    <w:p w:rsidR="00760505" w:rsidRDefault="00760505">
      <w:pPr>
        <w:pStyle w:val="ConsPlusNormal"/>
        <w:jc w:val="right"/>
      </w:pPr>
      <w:r>
        <w:t>от 31.03.2020 N 454</w:t>
      </w:r>
    </w:p>
    <w:p w:rsidR="00760505" w:rsidRDefault="00760505">
      <w:pPr>
        <w:pStyle w:val="ConsPlusNormal"/>
        <w:jc w:val="both"/>
      </w:pPr>
    </w:p>
    <w:p w:rsidR="00760505" w:rsidRDefault="00760505">
      <w:pPr>
        <w:pStyle w:val="ConsPlusTitle"/>
        <w:jc w:val="center"/>
      </w:pPr>
      <w:bookmarkStart w:id="0" w:name="P31"/>
      <w:bookmarkEnd w:id="0"/>
      <w:r>
        <w:t>АДМИНИСТРАТИВНЫЙ РЕГЛАМЕНТ</w:t>
      </w:r>
    </w:p>
    <w:p w:rsidR="00760505" w:rsidRDefault="00760505">
      <w:pPr>
        <w:pStyle w:val="ConsPlusTitle"/>
        <w:jc w:val="center"/>
      </w:pPr>
      <w:r>
        <w:t>АДМИНИСТРАЦИИ ГОРОДА СТАВРОПОЛЯ ПО ПРЕДОСТАВЛЕНИЮ</w:t>
      </w:r>
    </w:p>
    <w:p w:rsidR="00760505" w:rsidRDefault="00760505">
      <w:pPr>
        <w:pStyle w:val="ConsPlusTitle"/>
        <w:jc w:val="center"/>
      </w:pPr>
      <w:r>
        <w:t>МУНИЦИПАЛЬНОЙ УСЛУГИ "ПРЕДОСТАВЛЕНИЕ ЗЕМЕЛЬНОГО УЧАСТКА,</w:t>
      </w:r>
    </w:p>
    <w:p w:rsidR="00760505" w:rsidRDefault="00760505">
      <w:pPr>
        <w:pStyle w:val="ConsPlusTitle"/>
        <w:jc w:val="center"/>
      </w:pPr>
      <w:r>
        <w:t>НАХОДЯЩЕГОСЯ В МУНИЦИПАЛЬНОЙ СОБСТВЕННОСТИ ИЛИ</w:t>
      </w:r>
    </w:p>
    <w:p w:rsidR="00760505" w:rsidRDefault="00760505">
      <w:pPr>
        <w:pStyle w:val="ConsPlusTitle"/>
        <w:jc w:val="center"/>
      </w:pPr>
      <w:r>
        <w:t>ГОСУДАРСТВЕННАЯ СОБСТВЕННОСТЬ НА КОТОРЫЙ НЕ РАЗГРАНИЧЕНА,</w:t>
      </w:r>
    </w:p>
    <w:p w:rsidR="00760505" w:rsidRDefault="00760505">
      <w:pPr>
        <w:pStyle w:val="ConsPlusTitle"/>
        <w:jc w:val="center"/>
      </w:pPr>
      <w:r>
        <w:t>В БЕЗВОЗМЕЗДНОЕ ПОЛЬЗОВАНИЕ"</w:t>
      </w:r>
    </w:p>
    <w:p w:rsidR="00760505" w:rsidRDefault="00760505">
      <w:pPr>
        <w:pStyle w:val="ConsPlusNormal"/>
        <w:jc w:val="both"/>
      </w:pPr>
    </w:p>
    <w:p w:rsidR="00760505" w:rsidRDefault="00760505">
      <w:pPr>
        <w:pStyle w:val="ConsPlusTitle"/>
        <w:jc w:val="center"/>
        <w:outlineLvl w:val="1"/>
      </w:pPr>
      <w:r>
        <w:lastRenderedPageBreak/>
        <w:t>Общие положения</w:t>
      </w:r>
    </w:p>
    <w:p w:rsidR="00760505" w:rsidRDefault="00760505">
      <w:pPr>
        <w:pStyle w:val="ConsPlusNormal"/>
        <w:jc w:val="both"/>
      </w:pPr>
    </w:p>
    <w:p w:rsidR="00760505" w:rsidRDefault="00760505">
      <w:pPr>
        <w:pStyle w:val="ConsPlusTitle"/>
        <w:jc w:val="center"/>
        <w:outlineLvl w:val="2"/>
      </w:pPr>
      <w:r>
        <w:t>Предмет регулирования административного регламента</w:t>
      </w:r>
    </w:p>
    <w:p w:rsidR="00760505" w:rsidRDefault="00760505">
      <w:pPr>
        <w:pStyle w:val="ConsPlusNormal"/>
        <w:jc w:val="both"/>
      </w:pPr>
    </w:p>
    <w:p w:rsidR="00760505" w:rsidRDefault="00760505">
      <w:pPr>
        <w:pStyle w:val="ConsPlusNormal"/>
        <w:ind w:firstLine="540"/>
        <w:jc w:val="both"/>
      </w:pPr>
      <w:r>
        <w:t>1. Административный регламент администрации города Ставрополя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(далее - Административный регламент) определяет сроки и последовательность действий (административных процедур) администрации города Ставрополя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 (далее - муниципальная услуга).</w:t>
      </w:r>
    </w:p>
    <w:p w:rsidR="00760505" w:rsidRDefault="00760505">
      <w:pPr>
        <w:pStyle w:val="ConsPlusNormal"/>
        <w:spacing w:before="220"/>
        <w:ind w:firstLine="540"/>
        <w:jc w:val="both"/>
      </w:pPr>
      <w: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760505" w:rsidRDefault="00760505">
      <w:pPr>
        <w:pStyle w:val="ConsPlusNormal"/>
        <w:jc w:val="both"/>
      </w:pPr>
    </w:p>
    <w:p w:rsidR="00760505" w:rsidRDefault="00760505">
      <w:pPr>
        <w:pStyle w:val="ConsPlusTitle"/>
        <w:jc w:val="center"/>
        <w:outlineLvl w:val="2"/>
      </w:pPr>
      <w:r>
        <w:t>Круг заявителей</w:t>
      </w:r>
    </w:p>
    <w:p w:rsidR="00760505" w:rsidRDefault="00760505">
      <w:pPr>
        <w:pStyle w:val="ConsPlusNormal"/>
        <w:jc w:val="both"/>
      </w:pPr>
    </w:p>
    <w:p w:rsidR="00760505" w:rsidRDefault="00760505">
      <w:pPr>
        <w:pStyle w:val="ConsPlusNormal"/>
        <w:ind w:firstLine="540"/>
        <w:jc w:val="both"/>
      </w:pPr>
      <w:r>
        <w:t>2. Земельные участки, находящиеся в муниципальной собственности или государственная собственность на которые не разграничена, предоставляются в безвозмездное пользование следующим физическим и юридическим лицам:</w:t>
      </w:r>
    </w:p>
    <w:p w:rsidR="00760505" w:rsidRDefault="00760505">
      <w:pPr>
        <w:pStyle w:val="ConsPlusNormal"/>
        <w:spacing w:before="220"/>
        <w:ind w:firstLine="540"/>
        <w:jc w:val="both"/>
      </w:pPr>
      <w:r>
        <w:t>1) государственным и муниципальным учреждениям (бюджетным, казенным, автономным);</w:t>
      </w:r>
    </w:p>
    <w:p w:rsidR="00760505" w:rsidRDefault="00760505">
      <w:pPr>
        <w:pStyle w:val="ConsPlusNormal"/>
        <w:spacing w:before="220"/>
        <w:ind w:firstLine="540"/>
        <w:jc w:val="both"/>
      </w:pPr>
      <w:r>
        <w:t>2) казенным предприятиям;</w:t>
      </w:r>
    </w:p>
    <w:p w:rsidR="00760505" w:rsidRDefault="00760505">
      <w:pPr>
        <w:pStyle w:val="ConsPlusNormal"/>
        <w:spacing w:before="220"/>
        <w:ind w:firstLine="540"/>
        <w:jc w:val="both"/>
      </w:pPr>
      <w:r>
        <w:t>3) центрам исторического наследия президентов Российской Федерации, прекративших исполнение своих полномочий;</w:t>
      </w:r>
    </w:p>
    <w:p w:rsidR="00760505" w:rsidRDefault="00760505">
      <w:pPr>
        <w:pStyle w:val="ConsPlusNormal"/>
        <w:spacing w:before="220"/>
        <w:ind w:firstLine="540"/>
        <w:jc w:val="both"/>
      </w:pPr>
      <w:r>
        <w:t>4) религиозным организациям для размещения зданий, сооружений религиозного или благотворительного назначения;</w:t>
      </w:r>
    </w:p>
    <w:p w:rsidR="00760505" w:rsidRDefault="00760505">
      <w:pPr>
        <w:pStyle w:val="ConsPlusNormal"/>
        <w:spacing w:before="220"/>
        <w:ind w:firstLine="540"/>
        <w:jc w:val="both"/>
      </w:pPr>
      <w:r>
        <w:t>5) религиозным организациям, если на таких земельных участках расположены принадлежащие им на праве безвозмездного пользования здания, сооружения;</w:t>
      </w:r>
    </w:p>
    <w:p w:rsidR="00760505" w:rsidRDefault="00760505">
      <w:pPr>
        <w:pStyle w:val="ConsPlusNormal"/>
        <w:spacing w:before="220"/>
        <w:ind w:firstLine="540"/>
        <w:jc w:val="both"/>
      </w:pPr>
      <w:r>
        <w:t xml:space="preserve">6) лицам, с которыми в соответствии с Федеральным </w:t>
      </w:r>
      <w:hyperlink r:id="rId8"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760505" w:rsidRDefault="00760505">
      <w:pPr>
        <w:pStyle w:val="ConsPlusNormal"/>
        <w:spacing w:before="220"/>
        <w:ind w:firstLine="540"/>
        <w:jc w:val="both"/>
      </w:pPr>
      <w:r>
        <w:t>7)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w:t>
      </w:r>
    </w:p>
    <w:p w:rsidR="00760505" w:rsidRDefault="00760505">
      <w:pPr>
        <w:pStyle w:val="ConsPlusNormal"/>
        <w:spacing w:before="220"/>
        <w:ind w:firstLine="540"/>
        <w:jc w:val="both"/>
      </w:pPr>
      <w:r>
        <w:t>8)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w:t>
      </w:r>
    </w:p>
    <w:p w:rsidR="00760505" w:rsidRDefault="00760505">
      <w:pPr>
        <w:pStyle w:val="ConsPlusNormal"/>
        <w:spacing w:before="220"/>
        <w:ind w:firstLine="540"/>
        <w:jc w:val="both"/>
      </w:pPr>
      <w:r>
        <w:t>9) гражданину, если на земельном участке находится служебное жилое помещение в виде жилого дома, предоставленное этому гражданину;</w:t>
      </w:r>
    </w:p>
    <w:p w:rsidR="00760505" w:rsidRDefault="00760505">
      <w:pPr>
        <w:pStyle w:val="ConsPlusNormal"/>
        <w:spacing w:before="220"/>
        <w:ind w:firstLine="540"/>
        <w:jc w:val="both"/>
      </w:pPr>
      <w:r>
        <w:t xml:space="preserve">10) гражданам в целях осуществления сельскохозяйственной деятельности (в том числе </w:t>
      </w:r>
      <w:r>
        <w:lastRenderedPageBreak/>
        <w:t>пчеловодства) для собственных нужд на лесных участках;</w:t>
      </w:r>
    </w:p>
    <w:p w:rsidR="00760505" w:rsidRDefault="00760505">
      <w:pPr>
        <w:pStyle w:val="ConsPlusNormal"/>
        <w:spacing w:before="220"/>
        <w:ind w:firstLine="540"/>
        <w:jc w:val="both"/>
      </w:pPr>
      <w:r>
        <w:t>11) садоводческим или огородническим некоммерческим товариществам;</w:t>
      </w:r>
    </w:p>
    <w:p w:rsidR="00760505" w:rsidRDefault="00760505">
      <w:pPr>
        <w:pStyle w:val="ConsPlusNormal"/>
        <w:spacing w:before="220"/>
        <w:ind w:firstLine="540"/>
        <w:jc w:val="both"/>
      </w:pPr>
      <w:r>
        <w:t>12) некоммерческим организациям, созданным гражданами, в целях жилищного строительства в случаях, которые предусмотрены федеральными законами;</w:t>
      </w:r>
    </w:p>
    <w:p w:rsidR="00760505" w:rsidRDefault="00760505">
      <w:pPr>
        <w:pStyle w:val="ConsPlusNormal"/>
        <w:spacing w:before="220"/>
        <w:ind w:firstLine="540"/>
        <w:jc w:val="both"/>
      </w:pPr>
      <w:r>
        <w:t xml:space="preserve">13) лицам, с которыми в соответствии с Федеральным </w:t>
      </w:r>
      <w:hyperlink r:id="rId9" w:history="1">
        <w:r>
          <w:rPr>
            <w:color w:val="0000FF"/>
          </w:rPr>
          <w:t>законом</w:t>
        </w:r>
      </w:hyperlink>
      <w:r>
        <w:t xml:space="preserve"> от 29 декабря 2012 г. N 275-ФЗ "О государственном оборонном заказе", Федеральным </w:t>
      </w:r>
      <w:hyperlink r:id="rId10"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p>
    <w:p w:rsidR="00760505" w:rsidRDefault="00760505">
      <w:pPr>
        <w:pStyle w:val="ConsPlusNormal"/>
        <w:spacing w:before="220"/>
        <w:ind w:firstLine="540"/>
        <w:jc w:val="both"/>
      </w:pPr>
      <w: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w:t>
      </w:r>
    </w:p>
    <w:p w:rsidR="00760505" w:rsidRDefault="00760505">
      <w:pPr>
        <w:pStyle w:val="ConsPlusNormal"/>
        <w:spacing w:before="220"/>
        <w:ind w:firstLine="540"/>
        <w:jc w:val="both"/>
      </w:pPr>
      <w: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760505" w:rsidRDefault="00760505">
      <w:pPr>
        <w:pStyle w:val="ConsPlusNormal"/>
        <w:spacing w:before="220"/>
        <w:ind w:firstLine="540"/>
        <w:jc w:val="both"/>
      </w:pPr>
      <w:r>
        <w:t xml:space="preserve">16) лицу в случае и в порядке, которые предусмотрены Федеральным </w:t>
      </w:r>
      <w:hyperlink r:id="rId11" w:history="1">
        <w:r>
          <w:rPr>
            <w:color w:val="0000FF"/>
          </w:rPr>
          <w:t>законом</w:t>
        </w:r>
      </w:hyperlink>
      <w:r>
        <w:t xml:space="preserve"> от 24 июля 2008 г. N 161-ФЗ "О содействии развитию жилищного строительства";</w:t>
      </w:r>
    </w:p>
    <w:p w:rsidR="00760505" w:rsidRDefault="00760505">
      <w:pPr>
        <w:pStyle w:val="ConsPlusNormal"/>
        <w:spacing w:before="220"/>
        <w:ind w:firstLine="540"/>
        <w:jc w:val="both"/>
      </w:pPr>
      <w:r>
        <w:t xml:space="preserve">17) акционерному обществу "Почта России" в соответствии с Федеральным </w:t>
      </w:r>
      <w:hyperlink r:id="rId12" w:history="1">
        <w:r>
          <w:rPr>
            <w:color w:val="0000FF"/>
          </w:rPr>
          <w:t>законом</w:t>
        </w:r>
      </w:hyperlink>
      <w:r>
        <w:t xml:space="preserve"> от 29 июня 2018 г.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60505" w:rsidRDefault="00760505">
      <w:pPr>
        <w:pStyle w:val="ConsPlusNormal"/>
        <w:spacing w:before="220"/>
        <w:ind w:firstLine="540"/>
        <w:jc w:val="both"/>
      </w:pPr>
      <w:r>
        <w:t>От имени заявителей с заявлением о предоставлении муниципальной услуги вправе обратиться представители заявителей.</w:t>
      </w:r>
    </w:p>
    <w:p w:rsidR="00760505" w:rsidRDefault="00760505">
      <w:pPr>
        <w:pStyle w:val="ConsPlusNormal"/>
        <w:jc w:val="both"/>
      </w:pPr>
    </w:p>
    <w:p w:rsidR="00760505" w:rsidRDefault="00760505">
      <w:pPr>
        <w:pStyle w:val="ConsPlusTitle"/>
        <w:jc w:val="center"/>
        <w:outlineLvl w:val="2"/>
      </w:pPr>
      <w:r>
        <w:t>Требования к порядку информирования о предоставлении</w:t>
      </w:r>
    </w:p>
    <w:p w:rsidR="00760505" w:rsidRDefault="00760505">
      <w:pPr>
        <w:pStyle w:val="ConsPlusTitle"/>
        <w:jc w:val="center"/>
      </w:pPr>
      <w:r>
        <w:t>муниципальной услуги</w:t>
      </w:r>
    </w:p>
    <w:p w:rsidR="00760505" w:rsidRDefault="00760505">
      <w:pPr>
        <w:pStyle w:val="ConsPlusNormal"/>
        <w:jc w:val="both"/>
      </w:pPr>
    </w:p>
    <w:p w:rsidR="00760505" w:rsidRDefault="00760505">
      <w:pPr>
        <w:pStyle w:val="ConsPlusNormal"/>
        <w:ind w:firstLine="540"/>
        <w:jc w:val="both"/>
      </w:pPr>
      <w:r>
        <w:t>3. Информация о месте нахождения и графике работы органа, предоставляющего муниципальную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760505" w:rsidRDefault="00760505">
      <w:pPr>
        <w:pStyle w:val="ConsPlusNormal"/>
        <w:spacing w:before="220"/>
        <w:ind w:firstLine="540"/>
        <w:jc w:val="both"/>
      </w:pPr>
      <w:r>
        <w:t>1) администрация города Ставрополя (далее - Администрация) расположена по адресу: город Ставрополь, проспект К. Маркса, 96.</w:t>
      </w:r>
    </w:p>
    <w:p w:rsidR="00760505" w:rsidRDefault="00760505">
      <w:pPr>
        <w:pStyle w:val="ConsPlusNormal"/>
        <w:spacing w:before="220"/>
        <w:ind w:firstLine="540"/>
        <w:jc w:val="both"/>
      </w:pPr>
      <w:r>
        <w:t>График работы:</w:t>
      </w:r>
    </w:p>
    <w:p w:rsidR="00760505" w:rsidRDefault="00760505">
      <w:pPr>
        <w:pStyle w:val="ConsPlusNormal"/>
        <w:spacing w:before="220"/>
        <w:ind w:firstLine="540"/>
        <w:jc w:val="both"/>
      </w:pPr>
      <w:r>
        <w:t>понедельник - пятница с 09 час. 00 мин. до 18 час. 00 мин.;</w:t>
      </w:r>
    </w:p>
    <w:p w:rsidR="00760505" w:rsidRDefault="00760505">
      <w:pPr>
        <w:pStyle w:val="ConsPlusNormal"/>
        <w:spacing w:before="220"/>
        <w:ind w:firstLine="540"/>
        <w:jc w:val="both"/>
      </w:pPr>
      <w:r>
        <w:t>перерыв: с 13 час. 00 мин. до 14 час. 00 мин.;</w:t>
      </w:r>
    </w:p>
    <w:p w:rsidR="00760505" w:rsidRDefault="00760505">
      <w:pPr>
        <w:pStyle w:val="ConsPlusNormal"/>
        <w:spacing w:before="220"/>
        <w:ind w:firstLine="540"/>
        <w:jc w:val="both"/>
      </w:pPr>
      <w:r>
        <w:lastRenderedPageBreak/>
        <w:t>выходные дни: суббота, воскресенье;</w:t>
      </w:r>
    </w:p>
    <w:p w:rsidR="00760505" w:rsidRDefault="00760505">
      <w:pPr>
        <w:pStyle w:val="ConsPlusNormal"/>
        <w:spacing w:before="220"/>
        <w:ind w:firstLine="540"/>
        <w:jc w:val="both"/>
      </w:pPr>
      <w:r>
        <w:t>2) комитет по управлению муниципальным имуществом города Ставрополя (далее - Комитет). Юридический адрес: город Ставрополь, улица К. Хетагурова, 8; фактический адрес: город Ставрополь, проспект К. Маркса, 92.</w:t>
      </w:r>
    </w:p>
    <w:p w:rsidR="00760505" w:rsidRDefault="00760505">
      <w:pPr>
        <w:pStyle w:val="ConsPlusNormal"/>
        <w:spacing w:before="220"/>
        <w:ind w:firstLine="540"/>
        <w:jc w:val="both"/>
      </w:pPr>
      <w:r>
        <w:t>График работы:</w:t>
      </w:r>
    </w:p>
    <w:p w:rsidR="00760505" w:rsidRDefault="00760505">
      <w:pPr>
        <w:pStyle w:val="ConsPlusNormal"/>
        <w:spacing w:before="220"/>
        <w:ind w:firstLine="540"/>
        <w:jc w:val="both"/>
      </w:pPr>
      <w:r>
        <w:t>понедельник - пятница с 09 час. 00 мин. до 18 час. 00 мин.;</w:t>
      </w:r>
    </w:p>
    <w:p w:rsidR="00760505" w:rsidRDefault="00760505">
      <w:pPr>
        <w:pStyle w:val="ConsPlusNormal"/>
        <w:spacing w:before="220"/>
        <w:ind w:firstLine="540"/>
        <w:jc w:val="both"/>
      </w:pPr>
      <w:r>
        <w:t>приемные дни: вторник, четверг с 09 час. 00 мин. до 13 час. 00 мин.;</w:t>
      </w:r>
    </w:p>
    <w:p w:rsidR="00760505" w:rsidRDefault="00760505">
      <w:pPr>
        <w:pStyle w:val="ConsPlusNormal"/>
        <w:spacing w:before="220"/>
        <w:ind w:firstLine="540"/>
        <w:jc w:val="both"/>
      </w:pPr>
      <w:r>
        <w:t>перерыв: с 13 час. 00 мин. до 14 час. 00 мин.;</w:t>
      </w:r>
    </w:p>
    <w:p w:rsidR="00760505" w:rsidRDefault="00760505">
      <w:pPr>
        <w:pStyle w:val="ConsPlusNormal"/>
        <w:spacing w:before="220"/>
        <w:ind w:firstLine="540"/>
        <w:jc w:val="both"/>
      </w:pPr>
      <w:r>
        <w:t>выходные дни: суббота, воскресенье;</w:t>
      </w:r>
    </w:p>
    <w:p w:rsidR="00760505" w:rsidRDefault="00760505">
      <w:pPr>
        <w:pStyle w:val="ConsPlusNormal"/>
        <w:spacing w:before="220"/>
        <w:ind w:firstLine="540"/>
        <w:jc w:val="both"/>
      </w:pPr>
      <w:r>
        <w:t>3) государственное казенное учреждение Ставропольского края "Многофункциональный центр предоставления государственных и муниципальных услуг в Ставропольском крае". Юридический адрес: город Ставрополь, улица Ленина, 359; фактический адрес: город Ставрополь, улица Доваторцев, 55а.</w:t>
      </w:r>
    </w:p>
    <w:p w:rsidR="00760505" w:rsidRDefault="00760505">
      <w:pPr>
        <w:pStyle w:val="ConsPlusNormal"/>
        <w:spacing w:before="220"/>
        <w:ind w:firstLine="540"/>
        <w:jc w:val="both"/>
      </w:pPr>
      <w:r>
        <w:t>График работы:</w:t>
      </w:r>
    </w:p>
    <w:p w:rsidR="00760505" w:rsidRDefault="00760505">
      <w:pPr>
        <w:pStyle w:val="ConsPlusNormal"/>
        <w:spacing w:before="220"/>
        <w:ind w:firstLine="540"/>
        <w:jc w:val="both"/>
      </w:pPr>
      <w:r>
        <w:t>понедельник - четверг с 08 час. 00 мин. до 18 час. 00 мин.;</w:t>
      </w:r>
    </w:p>
    <w:p w:rsidR="00760505" w:rsidRDefault="00760505">
      <w:pPr>
        <w:pStyle w:val="ConsPlusNormal"/>
        <w:spacing w:before="220"/>
        <w:ind w:firstLine="540"/>
        <w:jc w:val="both"/>
      </w:pPr>
      <w:r>
        <w:t>пятница с 08 час. 00 мин. до 20 час. 00 мин.;</w:t>
      </w:r>
    </w:p>
    <w:p w:rsidR="00760505" w:rsidRDefault="00760505">
      <w:pPr>
        <w:pStyle w:val="ConsPlusNormal"/>
        <w:spacing w:before="220"/>
        <w:ind w:firstLine="540"/>
        <w:jc w:val="both"/>
      </w:pPr>
      <w:r>
        <w:t>суббота с 09 час. 00 мин. до 13 час. 00 мин.;</w:t>
      </w:r>
    </w:p>
    <w:p w:rsidR="00760505" w:rsidRDefault="00760505">
      <w:pPr>
        <w:pStyle w:val="ConsPlusNormal"/>
        <w:spacing w:before="220"/>
        <w:ind w:firstLine="540"/>
        <w:jc w:val="both"/>
      </w:pPr>
      <w:r>
        <w:t>без перерыва;</w:t>
      </w:r>
    </w:p>
    <w:p w:rsidR="00760505" w:rsidRDefault="00760505">
      <w:pPr>
        <w:pStyle w:val="ConsPlusNormal"/>
        <w:spacing w:before="220"/>
        <w:ind w:firstLine="540"/>
        <w:jc w:val="both"/>
      </w:pPr>
      <w:r>
        <w:t>выходной день: воскресенье;</w:t>
      </w:r>
    </w:p>
    <w:p w:rsidR="00760505" w:rsidRDefault="00760505">
      <w:pPr>
        <w:pStyle w:val="ConsPlusNormal"/>
        <w:spacing w:before="220"/>
        <w:ind w:firstLine="540"/>
        <w:jc w:val="both"/>
      </w:pPr>
      <w:r>
        <w:t>4) муниципальное казенное учреждение "Многофункциональный центр предоставления государственных и муниципальных услуг в городе Ставрополе" расположен по адресам: город Ставрополь, улица Васильева, 49, улица Голенева, 21, улица Мира, 282а, улица 50 лет ВЛКСМ, 8а/1-2, проспект Кулакова, 10м.</w:t>
      </w:r>
    </w:p>
    <w:p w:rsidR="00760505" w:rsidRDefault="00760505">
      <w:pPr>
        <w:pStyle w:val="ConsPlusNormal"/>
        <w:spacing w:before="220"/>
        <w:ind w:firstLine="540"/>
        <w:jc w:val="both"/>
      </w:pPr>
      <w:r>
        <w:t>График работы:</w:t>
      </w:r>
    </w:p>
    <w:p w:rsidR="00760505" w:rsidRDefault="00760505">
      <w:pPr>
        <w:pStyle w:val="ConsPlusNormal"/>
        <w:spacing w:before="220"/>
        <w:ind w:firstLine="540"/>
        <w:jc w:val="both"/>
      </w:pPr>
      <w:r>
        <w:t>понедельник с 08 час. 00 мин. до 20 час. 00 мин.;</w:t>
      </w:r>
    </w:p>
    <w:p w:rsidR="00760505" w:rsidRDefault="00760505">
      <w:pPr>
        <w:pStyle w:val="ConsPlusNormal"/>
        <w:spacing w:before="220"/>
        <w:ind w:firstLine="540"/>
        <w:jc w:val="both"/>
      </w:pPr>
      <w:r>
        <w:t>вторник - пятница с 08 час. 00 мин. до 18 час. 00 мин.;</w:t>
      </w:r>
    </w:p>
    <w:p w:rsidR="00760505" w:rsidRDefault="00760505">
      <w:pPr>
        <w:pStyle w:val="ConsPlusNormal"/>
        <w:spacing w:before="220"/>
        <w:ind w:firstLine="540"/>
        <w:jc w:val="both"/>
      </w:pPr>
      <w:r>
        <w:t>суббота с 08 час. 00 мин. до 13 час. 00 мин.;</w:t>
      </w:r>
    </w:p>
    <w:p w:rsidR="00760505" w:rsidRDefault="00760505">
      <w:pPr>
        <w:pStyle w:val="ConsPlusNormal"/>
        <w:spacing w:before="220"/>
        <w:ind w:firstLine="540"/>
        <w:jc w:val="both"/>
      </w:pPr>
      <w:r>
        <w:t>без перерыва;</w:t>
      </w:r>
    </w:p>
    <w:p w:rsidR="00760505" w:rsidRDefault="00760505">
      <w:pPr>
        <w:pStyle w:val="ConsPlusNormal"/>
        <w:spacing w:before="220"/>
        <w:ind w:firstLine="540"/>
        <w:jc w:val="both"/>
      </w:pPr>
      <w:r>
        <w:t>выходной день: воскресенье.</w:t>
      </w:r>
    </w:p>
    <w:p w:rsidR="00760505" w:rsidRDefault="00760505">
      <w:pPr>
        <w:pStyle w:val="ConsPlusNormal"/>
        <w:spacing w:before="220"/>
        <w:ind w:firstLine="540"/>
        <w:jc w:val="both"/>
      </w:pPr>
      <w:r>
        <w:t>4. Справочные телефоны Администрации, Комитета,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760505" w:rsidRDefault="00760505">
      <w:pPr>
        <w:pStyle w:val="ConsPlusNormal"/>
        <w:spacing w:before="220"/>
        <w:ind w:firstLine="540"/>
        <w:jc w:val="both"/>
      </w:pPr>
      <w:r>
        <w:t>телефон Администрации: (8652) 26-66-21;</w:t>
      </w:r>
    </w:p>
    <w:p w:rsidR="00760505" w:rsidRDefault="00760505">
      <w:pPr>
        <w:pStyle w:val="ConsPlusNormal"/>
        <w:spacing w:before="220"/>
        <w:ind w:firstLine="540"/>
        <w:jc w:val="both"/>
      </w:pPr>
      <w:r>
        <w:lastRenderedPageBreak/>
        <w:t>телефон Комитета: (8652) 26-03-09;</w:t>
      </w:r>
    </w:p>
    <w:p w:rsidR="00760505" w:rsidRDefault="00760505">
      <w:pPr>
        <w:pStyle w:val="ConsPlusNormal"/>
        <w:spacing w:before="220"/>
        <w:ind w:firstLine="540"/>
        <w:jc w:val="both"/>
      </w:pPr>
      <w:r>
        <w:t>телефон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(8800) 200-40-10;</w:t>
      </w:r>
    </w:p>
    <w:p w:rsidR="00760505" w:rsidRDefault="00760505">
      <w:pPr>
        <w:pStyle w:val="ConsPlusNormal"/>
        <w:spacing w:before="220"/>
        <w:ind w:firstLine="540"/>
        <w:jc w:val="both"/>
      </w:pPr>
      <w:r>
        <w:t>телефон муниципального казенного учреждения "Многофункциональный центр предоставления государственных и муниципальных услуг в городе Ставрополе": (8652) 24-77-52.</w:t>
      </w:r>
    </w:p>
    <w:p w:rsidR="00760505" w:rsidRDefault="00760505">
      <w:pPr>
        <w:pStyle w:val="ConsPlusNormal"/>
        <w:spacing w:before="220"/>
        <w:ind w:firstLine="540"/>
        <w:jc w:val="both"/>
      </w:pPr>
      <w:bookmarkStart w:id="1" w:name="P101"/>
      <w:bookmarkEnd w:id="1"/>
      <w:r>
        <w:t>5. Адреса официальных сайтов Администрации, Комитета,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содержащих информацию о предоставлении муниципальной услуги, адреса электронной почты указанных органов, предоставляющих муниципальную услугу:</w:t>
      </w:r>
    </w:p>
    <w:p w:rsidR="00760505" w:rsidRDefault="00760505">
      <w:pPr>
        <w:pStyle w:val="ConsPlusNormal"/>
        <w:spacing w:before="220"/>
        <w:ind w:firstLine="540"/>
        <w:jc w:val="both"/>
      </w:pPr>
      <w:r>
        <w:t>1) официальный сайт Администрации в информационно-телекоммуникационной сети "Интернет": www.ставрополь.рф;</w:t>
      </w:r>
    </w:p>
    <w:p w:rsidR="00760505" w:rsidRDefault="00760505">
      <w:pPr>
        <w:pStyle w:val="ConsPlusNormal"/>
        <w:spacing w:before="220"/>
        <w:ind w:firstLine="540"/>
        <w:jc w:val="both"/>
      </w:pPr>
      <w:r>
        <w:t>2) официальный сайт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в информационно-телекоммуникационной сети "Интернет": www.umfc26.ru;</w:t>
      </w:r>
    </w:p>
    <w:p w:rsidR="00760505" w:rsidRDefault="00760505">
      <w:pPr>
        <w:pStyle w:val="ConsPlusNormal"/>
        <w:spacing w:before="220"/>
        <w:ind w:firstLine="540"/>
        <w:jc w:val="both"/>
      </w:pPr>
      <w:r>
        <w:t>3) официальный сайт муниципального казенного учреждения "Многофункциональный центр предоставления государственных и муниципальных услуг в городе Ставрополе" в информационно-телекоммуникационной сети "Интернет": www.mfc26.ru;</w:t>
      </w:r>
    </w:p>
    <w:p w:rsidR="00760505" w:rsidRDefault="00760505">
      <w:pPr>
        <w:pStyle w:val="ConsPlusNormal"/>
        <w:spacing w:before="220"/>
        <w:ind w:firstLine="540"/>
        <w:jc w:val="both"/>
      </w:pPr>
      <w:r>
        <w:t>4) электронная почта Администрации: uslugi@stavadm.ru;</w:t>
      </w:r>
    </w:p>
    <w:p w:rsidR="00760505" w:rsidRDefault="00760505">
      <w:pPr>
        <w:pStyle w:val="ConsPlusNormal"/>
        <w:spacing w:before="220"/>
        <w:ind w:firstLine="540"/>
        <w:jc w:val="both"/>
      </w:pPr>
      <w:r>
        <w:t>5) электронная почта Комитета: kumi@stavadm.ru;</w:t>
      </w:r>
    </w:p>
    <w:p w:rsidR="00760505" w:rsidRDefault="00760505">
      <w:pPr>
        <w:pStyle w:val="ConsPlusNormal"/>
        <w:spacing w:before="220"/>
        <w:ind w:firstLine="540"/>
        <w:jc w:val="both"/>
      </w:pPr>
      <w:r>
        <w:t>6) электронная почта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mfc@umfc26.ru;</w:t>
      </w:r>
    </w:p>
    <w:p w:rsidR="00760505" w:rsidRDefault="00760505">
      <w:pPr>
        <w:pStyle w:val="ConsPlusNormal"/>
        <w:spacing w:before="220"/>
        <w:ind w:firstLine="540"/>
        <w:jc w:val="both"/>
      </w:pPr>
      <w:r>
        <w:t>7) электронная почта муниципального казенного учреждения "Многофункциональный центр предоставления государственных и муниципальных услуг в городе Ставрополе": mfc.stv@mfc26.ru.</w:t>
      </w:r>
    </w:p>
    <w:p w:rsidR="00760505" w:rsidRDefault="00760505">
      <w:pPr>
        <w:pStyle w:val="ConsPlusNormal"/>
        <w:spacing w:before="220"/>
        <w:ind w:firstLine="540"/>
        <w:jc w:val="both"/>
      </w:pPr>
      <w:r>
        <w:t>6. Получение информации по вопросам предоставления муниципальной услуги, а также сведений о ходе предоставления муниципальной услуги в Комитете,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(далее - Центр) осуществляется:</w:t>
      </w:r>
    </w:p>
    <w:p w:rsidR="00760505" w:rsidRDefault="00760505">
      <w:pPr>
        <w:pStyle w:val="ConsPlusNormal"/>
        <w:spacing w:before="220"/>
        <w:ind w:firstLine="540"/>
        <w:jc w:val="both"/>
      </w:pPr>
      <w:r>
        <w:t>1) при личном обращении заявителя;</w:t>
      </w:r>
    </w:p>
    <w:p w:rsidR="00760505" w:rsidRDefault="00760505">
      <w:pPr>
        <w:pStyle w:val="ConsPlusNormal"/>
        <w:spacing w:before="220"/>
        <w:ind w:firstLine="540"/>
        <w:jc w:val="both"/>
      </w:pPr>
      <w:r>
        <w:t>2) при письменном обращении заявителя;</w:t>
      </w:r>
    </w:p>
    <w:p w:rsidR="00760505" w:rsidRDefault="00760505">
      <w:pPr>
        <w:pStyle w:val="ConsPlusNormal"/>
        <w:spacing w:before="220"/>
        <w:ind w:firstLine="540"/>
        <w:jc w:val="both"/>
      </w:pPr>
      <w:r>
        <w:t>3) при обращении заявителя посредством телефонной связи;</w:t>
      </w:r>
    </w:p>
    <w:p w:rsidR="00760505" w:rsidRDefault="00760505">
      <w:pPr>
        <w:pStyle w:val="ConsPlusNormal"/>
        <w:spacing w:before="220"/>
        <w:ind w:firstLine="540"/>
        <w:jc w:val="both"/>
      </w:pPr>
      <w:r>
        <w:t xml:space="preserve">4) через официальные сайты и адреса электронной почты, указанные в </w:t>
      </w:r>
      <w:hyperlink w:anchor="P101" w:history="1">
        <w:r>
          <w:rPr>
            <w:color w:val="0000FF"/>
          </w:rPr>
          <w:t>пункте 5</w:t>
        </w:r>
      </w:hyperlink>
      <w:r>
        <w:t xml:space="preserve"> Административного регламента;</w:t>
      </w:r>
    </w:p>
    <w:p w:rsidR="00760505" w:rsidRDefault="00760505">
      <w:pPr>
        <w:pStyle w:val="ConsPlusNormal"/>
        <w:spacing w:before="220"/>
        <w:ind w:firstLine="540"/>
        <w:jc w:val="both"/>
      </w:pPr>
      <w:r>
        <w:lastRenderedPageBreak/>
        <w:t>5) через федеральную государственную информационную систему "Единый портал государственных и муниципальных услуг (функций)" www.gosuslugi.ru (далее - Единый портал);</w:t>
      </w:r>
    </w:p>
    <w:p w:rsidR="00760505" w:rsidRDefault="00760505">
      <w:pPr>
        <w:pStyle w:val="ConsPlusNormal"/>
        <w:spacing w:before="220"/>
        <w:ind w:firstLine="540"/>
        <w:jc w:val="both"/>
      </w:pPr>
      <w:r>
        <w:t>6) 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Портал государственных и муниципальных услуг Ставропольского края).</w:t>
      </w:r>
    </w:p>
    <w:p w:rsidR="00760505" w:rsidRDefault="00760505">
      <w:pPr>
        <w:pStyle w:val="ConsPlusNormal"/>
        <w:spacing w:before="220"/>
        <w:ind w:firstLine="540"/>
        <w:jc w:val="both"/>
      </w:pPr>
      <w:bookmarkStart w:id="2" w:name="P116"/>
      <w:bookmarkEnd w:id="2"/>
      <w:r>
        <w:t>7. На информационных стендах Комитета, Центра размещается следующая информация:</w:t>
      </w:r>
    </w:p>
    <w:p w:rsidR="00760505" w:rsidRDefault="00760505">
      <w:pPr>
        <w:pStyle w:val="ConsPlusNormal"/>
        <w:spacing w:before="220"/>
        <w:ind w:firstLine="540"/>
        <w:jc w:val="both"/>
      </w:pPr>
      <w:r>
        <w:t>1) перечень документов, необходимых для получения муниципальной услуги;</w:t>
      </w:r>
    </w:p>
    <w:p w:rsidR="00760505" w:rsidRDefault="00760505">
      <w:pPr>
        <w:pStyle w:val="ConsPlusNormal"/>
        <w:spacing w:before="220"/>
        <w:ind w:firstLine="540"/>
        <w:jc w:val="both"/>
      </w:pPr>
      <w:r>
        <w:t>2) сроки предоставления муниципальной услуги;</w:t>
      </w:r>
    </w:p>
    <w:p w:rsidR="00760505" w:rsidRDefault="00760505">
      <w:pPr>
        <w:pStyle w:val="ConsPlusNormal"/>
        <w:spacing w:before="220"/>
        <w:ind w:firstLine="540"/>
        <w:jc w:val="both"/>
      </w:pPr>
      <w:r>
        <w:t>3) размеры государственных пошлин и иных платежей, связанных с получением муниципальной услуги, порядок их уплаты;</w:t>
      </w:r>
    </w:p>
    <w:p w:rsidR="00760505" w:rsidRDefault="00760505">
      <w:pPr>
        <w:pStyle w:val="ConsPlusNormal"/>
        <w:spacing w:before="220"/>
        <w:ind w:firstLine="540"/>
        <w:jc w:val="both"/>
      </w:pPr>
      <w:r>
        <w:t>4) 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760505" w:rsidRDefault="00760505">
      <w:pPr>
        <w:pStyle w:val="ConsPlusNormal"/>
        <w:spacing w:before="220"/>
        <w:ind w:firstLine="540"/>
        <w:jc w:val="both"/>
      </w:pPr>
      <w:r>
        <w:t>8. 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размещается на официальном сайте Администрации, а также на Едином портале и Портале государственных и муниципальных услуг Ставропольского края.</w:t>
      </w:r>
    </w:p>
    <w:p w:rsidR="00760505" w:rsidRDefault="00760505">
      <w:pPr>
        <w:pStyle w:val="ConsPlusNormal"/>
        <w:jc w:val="both"/>
      </w:pPr>
    </w:p>
    <w:p w:rsidR="00760505" w:rsidRDefault="00760505">
      <w:pPr>
        <w:pStyle w:val="ConsPlusTitle"/>
        <w:jc w:val="center"/>
        <w:outlineLvl w:val="1"/>
      </w:pPr>
      <w:r>
        <w:t>Стандарт предоставления муниципальной услуги</w:t>
      </w:r>
    </w:p>
    <w:p w:rsidR="00760505" w:rsidRDefault="00760505">
      <w:pPr>
        <w:pStyle w:val="ConsPlusNormal"/>
        <w:jc w:val="both"/>
      </w:pPr>
    </w:p>
    <w:p w:rsidR="00760505" w:rsidRDefault="00760505">
      <w:pPr>
        <w:pStyle w:val="ConsPlusNormal"/>
        <w:ind w:firstLine="540"/>
        <w:jc w:val="both"/>
      </w:pPr>
      <w:r>
        <w:t>9. Полное 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760505" w:rsidRDefault="00760505">
      <w:pPr>
        <w:pStyle w:val="ConsPlusNormal"/>
        <w:spacing w:before="220"/>
        <w:ind w:firstLine="540"/>
        <w:jc w:val="both"/>
      </w:pPr>
      <w:r>
        <w:t>10. Муниципальная услуга предоставляется Администрацией.</w:t>
      </w:r>
    </w:p>
    <w:p w:rsidR="00760505" w:rsidRDefault="00760505">
      <w:pPr>
        <w:pStyle w:val="ConsPlusNormal"/>
        <w:spacing w:before="220"/>
        <w:ind w:firstLine="540"/>
        <w:jc w:val="both"/>
      </w:pPr>
      <w:r>
        <w:t>При предоставлении муниципальной услуги Администрация осуществляет взаимодействие:</w:t>
      </w:r>
    </w:p>
    <w:p w:rsidR="00760505" w:rsidRDefault="00760505">
      <w:pPr>
        <w:pStyle w:val="ConsPlusNormal"/>
        <w:spacing w:before="220"/>
        <w:ind w:firstLine="540"/>
        <w:jc w:val="both"/>
      </w:pPr>
      <w:r>
        <w:t>1) с Комитетом;</w:t>
      </w:r>
    </w:p>
    <w:p w:rsidR="00760505" w:rsidRDefault="00760505">
      <w:pPr>
        <w:pStyle w:val="ConsPlusNormal"/>
        <w:spacing w:before="220"/>
        <w:ind w:firstLine="540"/>
        <w:jc w:val="both"/>
      </w:pPr>
      <w:r>
        <w:t>2) с Центром;</w:t>
      </w:r>
    </w:p>
    <w:p w:rsidR="00760505" w:rsidRDefault="00760505">
      <w:pPr>
        <w:pStyle w:val="ConsPlusNormal"/>
        <w:spacing w:before="220"/>
        <w:ind w:firstLine="540"/>
        <w:jc w:val="both"/>
      </w:pPr>
      <w:r>
        <w:t>3) с Федеральной налоговой службой России (далее - ФНС России);</w:t>
      </w:r>
    </w:p>
    <w:p w:rsidR="00760505" w:rsidRDefault="00760505">
      <w:pPr>
        <w:pStyle w:val="ConsPlusNormal"/>
        <w:spacing w:before="220"/>
        <w:ind w:firstLine="540"/>
        <w:jc w:val="both"/>
      </w:pPr>
      <w:r>
        <w:t>4)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(далее - Филиал ФГБУ "ФКП Росреестра" по СК).</w:t>
      </w:r>
    </w:p>
    <w:p w:rsidR="00760505" w:rsidRDefault="00760505">
      <w:pPr>
        <w:pStyle w:val="ConsPlusNormal"/>
        <w:spacing w:before="220"/>
        <w:ind w:firstLine="540"/>
        <w:jc w:val="both"/>
      </w:pPr>
      <w:r>
        <w:t xml:space="preserve">В соответствии с </w:t>
      </w:r>
      <w:hyperlink r:id="rId13" w:history="1">
        <w:r>
          <w:rPr>
            <w:color w:val="0000FF"/>
          </w:rPr>
          <w:t>пунктом 3 части 1 статьи 7</w:t>
        </w:r>
      </w:hyperlink>
      <w: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4" w:history="1">
        <w:r>
          <w:rPr>
            <w:color w:val="0000FF"/>
          </w:rPr>
          <w:t>Перечень</w:t>
        </w:r>
      </w:hyperlink>
      <w:r>
        <w:t xml:space="preserve">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w:t>
      </w:r>
      <w:r>
        <w:lastRenderedPageBreak/>
        <w:t>утвержденный решением Ставропольской городской Думы от 23 октября 2019 г. N 387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p>
    <w:p w:rsidR="00760505" w:rsidRDefault="00760505">
      <w:pPr>
        <w:pStyle w:val="ConsPlusNormal"/>
        <w:jc w:val="both"/>
      </w:pPr>
    </w:p>
    <w:p w:rsidR="00760505" w:rsidRDefault="00760505">
      <w:pPr>
        <w:pStyle w:val="ConsPlusTitle"/>
        <w:jc w:val="center"/>
        <w:outlineLvl w:val="2"/>
      </w:pPr>
      <w:r>
        <w:t>Описание результата предоставления муниципальной услуги</w:t>
      </w:r>
    </w:p>
    <w:p w:rsidR="00760505" w:rsidRDefault="00760505">
      <w:pPr>
        <w:pStyle w:val="ConsPlusNormal"/>
        <w:jc w:val="both"/>
      </w:pPr>
    </w:p>
    <w:p w:rsidR="00760505" w:rsidRDefault="00760505">
      <w:pPr>
        <w:pStyle w:val="ConsPlusNormal"/>
        <w:ind w:firstLine="540"/>
        <w:jc w:val="both"/>
      </w:pPr>
      <w:bookmarkStart w:id="3" w:name="P136"/>
      <w:bookmarkEnd w:id="3"/>
      <w:r>
        <w:t>11. Результатом предоставления муниципальной услуги является:</w:t>
      </w:r>
    </w:p>
    <w:p w:rsidR="00760505" w:rsidRDefault="00760505">
      <w:pPr>
        <w:pStyle w:val="ConsPlusNormal"/>
        <w:spacing w:before="220"/>
        <w:ind w:firstLine="540"/>
        <w:jc w:val="both"/>
      </w:pPr>
      <w:r>
        <w:t xml:space="preserve">1) проект договора безвозмездного пользования земельным участком, подписанный первым заместителем главы администрации города Ставрополя с сопроводительным письмом, содержащим уведомление о необходимости подписания заявителем договора безвозмездного пользования земельным участком в соответствии с </w:t>
      </w:r>
      <w:hyperlink r:id="rId15" w:history="1">
        <w:r>
          <w:rPr>
            <w:color w:val="0000FF"/>
          </w:rPr>
          <w:t>пунктом 7 статьи 39.17</w:t>
        </w:r>
      </w:hyperlink>
      <w:r>
        <w:t xml:space="preserve"> Земельного кодекса Российской Федерации, после подписания договора безвозмездного пользования земельным участком со стороны заявителя представить договор безвозмездного пользования земельным участком на государственную регистрацию в соответствии с Федеральным </w:t>
      </w:r>
      <w:hyperlink r:id="rId16" w:history="1">
        <w:r>
          <w:rPr>
            <w:color w:val="0000FF"/>
          </w:rPr>
          <w:t>законом</w:t>
        </w:r>
      </w:hyperlink>
      <w:r>
        <w:t xml:space="preserve"> от 13 июля 2015 г. N 218-ФЗ "О государственной регистрации недвижимости", после регистрации представить один экземпляр договора безвозмездного пользования земельным участком в Комитет (далее - сопроводительное письмо);</w:t>
      </w:r>
    </w:p>
    <w:p w:rsidR="00760505" w:rsidRDefault="00760505">
      <w:pPr>
        <w:pStyle w:val="ConsPlusNormal"/>
        <w:spacing w:before="220"/>
        <w:ind w:firstLine="540"/>
        <w:jc w:val="both"/>
      </w:pPr>
      <w:r>
        <w:t>2) уведомление об отказе в предоставлении муниципальной услуги.</w:t>
      </w:r>
    </w:p>
    <w:p w:rsidR="00760505" w:rsidRDefault="00760505">
      <w:pPr>
        <w:pStyle w:val="ConsPlusNormal"/>
        <w:spacing w:before="220"/>
        <w:ind w:firstLine="540"/>
        <w:jc w:val="both"/>
      </w:pPr>
      <w:bookmarkStart w:id="4" w:name="P139"/>
      <w:bookmarkEnd w:id="4"/>
      <w:r>
        <w:t xml:space="preserve">12. Срок предоставления муниципальной услуги не должен превышать 30 дней со дня принятия заявления о предоставлении муниципальной услуги и документов, указанных в </w:t>
      </w:r>
      <w:hyperlink w:anchor="P169" w:history="1">
        <w:r>
          <w:rPr>
            <w:color w:val="0000FF"/>
          </w:rPr>
          <w:t>пункте 14</w:t>
        </w:r>
      </w:hyperlink>
      <w:r>
        <w:t xml:space="preserve"> Административного регламента.</w:t>
      </w:r>
    </w:p>
    <w:p w:rsidR="00760505" w:rsidRDefault="00760505">
      <w:pPr>
        <w:pStyle w:val="ConsPlusNormal"/>
        <w:spacing w:before="220"/>
        <w:ind w:firstLine="540"/>
        <w:jc w:val="both"/>
      </w:pPr>
      <w:r>
        <w:t xml:space="preserve">Срок принятия решения об отказе в приеме документов, поступивших в электронной форме, не должен превышать трех дней со дня принятия заявления о предоставлении муниципальной услуги и документов, указанных в </w:t>
      </w:r>
      <w:hyperlink w:anchor="P169" w:history="1">
        <w:r>
          <w:rPr>
            <w:color w:val="0000FF"/>
          </w:rPr>
          <w:t>пункте 14</w:t>
        </w:r>
      </w:hyperlink>
      <w:r>
        <w:t xml:space="preserve"> Административного регламента.</w:t>
      </w:r>
    </w:p>
    <w:p w:rsidR="00760505" w:rsidRDefault="00760505">
      <w:pPr>
        <w:pStyle w:val="ConsPlusNormal"/>
        <w:spacing w:before="220"/>
        <w:ind w:firstLine="540"/>
        <w:jc w:val="both"/>
      </w:pPr>
      <w:r>
        <w:t xml:space="preserve">Срок подготовки уведомления о возврате заявления о предоставлении муниципальной услуги не должен превышать 10 дней со дня принятия заявления о предоставлении муниципальной услуги и документов, указанных в </w:t>
      </w:r>
      <w:hyperlink w:anchor="P169" w:history="1">
        <w:r>
          <w:rPr>
            <w:color w:val="0000FF"/>
          </w:rPr>
          <w:t>пункте 14</w:t>
        </w:r>
      </w:hyperlink>
      <w:r>
        <w:t xml:space="preserve"> Административного регламента.</w:t>
      </w:r>
    </w:p>
    <w:p w:rsidR="00760505" w:rsidRDefault="00760505">
      <w:pPr>
        <w:pStyle w:val="ConsPlusNormal"/>
        <w:spacing w:before="220"/>
        <w:ind w:firstLine="540"/>
        <w:jc w:val="both"/>
      </w:pPr>
      <w:r>
        <w:t xml:space="preserve">Сроком выдачи документов, указанных в </w:t>
      </w:r>
      <w:hyperlink w:anchor="P136" w:history="1">
        <w:r>
          <w:rPr>
            <w:color w:val="0000FF"/>
          </w:rPr>
          <w:t>пункте 11</w:t>
        </w:r>
      </w:hyperlink>
      <w:r>
        <w:t xml:space="preserve"> Административного регламента, является последний день окончания срока предоставления муниципальной услуги.</w:t>
      </w:r>
    </w:p>
    <w:p w:rsidR="00760505" w:rsidRDefault="00760505">
      <w:pPr>
        <w:pStyle w:val="ConsPlusNormal"/>
        <w:spacing w:before="220"/>
        <w:ind w:firstLine="540"/>
        <w:jc w:val="both"/>
      </w:pPr>
      <w:r>
        <w:t xml:space="preserve">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 предусмотренного </w:t>
      </w:r>
      <w:hyperlink w:anchor="P139" w:history="1">
        <w:r>
          <w:rPr>
            <w:color w:val="0000FF"/>
          </w:rPr>
          <w:t>абзацем первым</w:t>
        </w:r>
      </w:hyperlink>
      <w:r>
        <w:t xml:space="preserve"> настоящего пункта, при условии надлежащего уведомления заявителя о результате предоставления муниципальной услуги и условиях его получения.</w:t>
      </w:r>
    </w:p>
    <w:p w:rsidR="00760505" w:rsidRDefault="00760505">
      <w:pPr>
        <w:pStyle w:val="ConsPlusNormal"/>
        <w:spacing w:before="220"/>
        <w:ind w:firstLine="540"/>
        <w:jc w:val="both"/>
      </w:pPr>
      <w:r>
        <w:t>13. 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муниципальной услуги:</w:t>
      </w:r>
    </w:p>
    <w:p w:rsidR="00760505" w:rsidRDefault="00760505">
      <w:pPr>
        <w:pStyle w:val="ConsPlusNormal"/>
        <w:spacing w:before="220"/>
        <w:ind w:firstLine="540"/>
        <w:jc w:val="both"/>
      </w:pPr>
      <w:r>
        <w:t xml:space="preserve">1) </w:t>
      </w:r>
      <w:hyperlink r:id="rId17" w:history="1">
        <w:r>
          <w:rPr>
            <w:color w:val="0000FF"/>
          </w:rPr>
          <w:t>Конституция</w:t>
        </w:r>
      </w:hyperlink>
      <w:r>
        <w:t xml:space="preserve"> Российской Федерации, принята всенародным голосованием 12 декабря 1993 года ("Российская газета", 1993, N 237, "Российская газета", 21.01.2009, N 7, "Собрание законодательства РФ", 26.01.2009, N 4, ст. 445, "Парламентская газета", 23-29.01.2009, N 4);</w:t>
      </w:r>
    </w:p>
    <w:p w:rsidR="00760505" w:rsidRDefault="00760505">
      <w:pPr>
        <w:pStyle w:val="ConsPlusNormal"/>
        <w:spacing w:before="220"/>
        <w:ind w:firstLine="540"/>
        <w:jc w:val="both"/>
      </w:pPr>
      <w:r>
        <w:t xml:space="preserve">2) Гражданский </w:t>
      </w:r>
      <w:hyperlink r:id="rId18" w:history="1">
        <w:r>
          <w:rPr>
            <w:color w:val="0000FF"/>
          </w:rPr>
          <w:t>кодекс</w:t>
        </w:r>
      </w:hyperlink>
      <w:r>
        <w:t xml:space="preserve"> Российской Федерации (часть первая) от 30 ноября 1994 года N 51-ФЗ ("Собрание законодательства РФ", 05.12.1994, N 32, ст. 3301, "Российская газета", 08.12.1994, N 238-239);</w:t>
      </w:r>
    </w:p>
    <w:p w:rsidR="00760505" w:rsidRDefault="00760505">
      <w:pPr>
        <w:pStyle w:val="ConsPlusNormal"/>
        <w:spacing w:before="220"/>
        <w:ind w:firstLine="540"/>
        <w:jc w:val="both"/>
      </w:pPr>
      <w:r>
        <w:t xml:space="preserve">3) Земельный </w:t>
      </w:r>
      <w:hyperlink r:id="rId19" w:history="1">
        <w:r>
          <w:rPr>
            <w:color w:val="0000FF"/>
          </w:rPr>
          <w:t>кодекс</w:t>
        </w:r>
      </w:hyperlink>
      <w:r>
        <w:t xml:space="preserve"> Российской Федерации от 25 октября 2001 г. N 136-ФЗ ("Собрание законодательства РФ", 29.10.2001, N 44, ст. 4147, "Парламентская газета", 30.10.2001, N 204-205, </w:t>
      </w:r>
      <w:r>
        <w:lastRenderedPageBreak/>
        <w:t>"Российская газета", 30.10.2001, N 211-212);</w:t>
      </w:r>
    </w:p>
    <w:p w:rsidR="00760505" w:rsidRDefault="00760505">
      <w:pPr>
        <w:pStyle w:val="ConsPlusNormal"/>
        <w:spacing w:before="220"/>
        <w:ind w:firstLine="540"/>
        <w:jc w:val="both"/>
      </w:pPr>
      <w:r>
        <w:t xml:space="preserve">4) Федеральный </w:t>
      </w:r>
      <w:hyperlink r:id="rId20" w:history="1">
        <w:r>
          <w:rPr>
            <w:color w:val="0000FF"/>
          </w:rPr>
          <w:t>закон</w:t>
        </w:r>
      </w:hyperlink>
      <w:r>
        <w:t xml:space="preserve"> от 25 октября 2001 г.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760505" w:rsidRDefault="00760505">
      <w:pPr>
        <w:pStyle w:val="ConsPlusNormal"/>
        <w:spacing w:before="220"/>
        <w:ind w:firstLine="540"/>
        <w:jc w:val="both"/>
      </w:pPr>
      <w:r>
        <w:t xml:space="preserve">5) Федеральный </w:t>
      </w:r>
      <w:hyperlink r:id="rId21" w:history="1">
        <w:r>
          <w:rPr>
            <w:color w:val="0000FF"/>
          </w:rPr>
          <w:t>закон</w:t>
        </w:r>
      </w:hyperlink>
      <w:r>
        <w:t xml:space="preserve"> от 06 октября 2003 г.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760505" w:rsidRDefault="00760505">
      <w:pPr>
        <w:pStyle w:val="ConsPlusNormal"/>
        <w:spacing w:before="220"/>
        <w:ind w:firstLine="540"/>
        <w:jc w:val="both"/>
      </w:pPr>
      <w:r>
        <w:t xml:space="preserve">6) Федеральный </w:t>
      </w:r>
      <w:hyperlink r:id="rId22" w:history="1">
        <w:r>
          <w:rPr>
            <w:color w:val="0000FF"/>
          </w:rPr>
          <w:t>закон</w:t>
        </w:r>
      </w:hyperlink>
      <w:r>
        <w:t xml:space="preserve"> от 27 июля 2006 г. N 152-ФЗ "О персональных данных" ("Российская газета", 29.07.2006, N 165, "Собрание законодательства РФ", 31.07.2006, N 31 (1 ч.), ст. 3451, "Парламентская газета", 03.08.2006, N 126-127);</w:t>
      </w:r>
    </w:p>
    <w:p w:rsidR="00760505" w:rsidRDefault="00760505">
      <w:pPr>
        <w:pStyle w:val="ConsPlusNormal"/>
        <w:spacing w:before="220"/>
        <w:ind w:firstLine="540"/>
        <w:jc w:val="both"/>
      </w:pPr>
      <w:r>
        <w:t xml:space="preserve">7) Федеральный </w:t>
      </w:r>
      <w:hyperlink r:id="rId23" w:history="1">
        <w:r>
          <w:rPr>
            <w:color w:val="0000FF"/>
          </w:rPr>
          <w:t>закон</w:t>
        </w:r>
      </w:hyperlink>
      <w:r>
        <w:t xml:space="preserve"> от 27 июля 2010 г.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760505" w:rsidRDefault="00760505">
      <w:pPr>
        <w:pStyle w:val="ConsPlusNormal"/>
        <w:spacing w:before="220"/>
        <w:ind w:firstLine="540"/>
        <w:jc w:val="both"/>
      </w:pPr>
      <w:r>
        <w:t xml:space="preserve">8) Федеральный </w:t>
      </w:r>
      <w:hyperlink r:id="rId24" w:history="1">
        <w:r>
          <w:rPr>
            <w:color w:val="0000FF"/>
          </w:rPr>
          <w:t>закон</w:t>
        </w:r>
      </w:hyperlink>
      <w:r>
        <w:t xml:space="preserve"> от 06 апреля 2011 г. N 63-ФЗ "Об электронной подписи" ("Парламентская газета", 08-14.04.2011, N 17, "Российская газета", 08.04.2011, N 75, "Собрание законодательства РФ", 11.04.2011, N 15, ст. 2036);</w:t>
      </w:r>
    </w:p>
    <w:p w:rsidR="00760505" w:rsidRDefault="00760505">
      <w:pPr>
        <w:pStyle w:val="ConsPlusNormal"/>
        <w:spacing w:before="220"/>
        <w:ind w:firstLine="540"/>
        <w:jc w:val="both"/>
      </w:pPr>
      <w:r>
        <w:t xml:space="preserve">9) Федеральный </w:t>
      </w:r>
      <w:hyperlink r:id="rId25" w:history="1">
        <w:r>
          <w:rPr>
            <w:color w:val="0000FF"/>
          </w:rPr>
          <w:t>закон</w:t>
        </w:r>
      </w:hyperlink>
      <w:r>
        <w:t xml:space="preserve"> от 13 июля 2015 г. N 218-ФЗ "О государственной регистрации недвижимости" ("Собрание законодательства РФ", 20.07.2015, N 29 (часть I), ст. 4344, "Российская газета", 17.07.2015, N 156);</w:t>
      </w:r>
    </w:p>
    <w:p w:rsidR="00760505" w:rsidRDefault="00760505">
      <w:pPr>
        <w:pStyle w:val="ConsPlusNormal"/>
        <w:spacing w:before="220"/>
        <w:ind w:firstLine="540"/>
        <w:jc w:val="both"/>
      </w:pPr>
      <w:r>
        <w:t xml:space="preserve">10) </w:t>
      </w:r>
      <w:hyperlink r:id="rId26" w:history="1">
        <w:r>
          <w:rPr>
            <w:color w:val="0000FF"/>
          </w:rPr>
          <w:t>постановление</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N 148, "Собрание законодательства РФ", 02.07.2012, N 27, ст. 3744);</w:t>
      </w:r>
    </w:p>
    <w:p w:rsidR="00760505" w:rsidRDefault="00760505">
      <w:pPr>
        <w:pStyle w:val="ConsPlusNormal"/>
        <w:spacing w:before="220"/>
        <w:ind w:firstLine="540"/>
        <w:jc w:val="both"/>
      </w:pPr>
      <w:r>
        <w:t xml:space="preserve">11) </w:t>
      </w:r>
      <w:hyperlink r:id="rId27" w:history="1">
        <w:r>
          <w:rPr>
            <w:color w:val="0000FF"/>
          </w:rPr>
          <w:t>постановление</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08.04.2016, N 75, "Собрание законодательства РФ", 11.04.2016, N 15, ст. 2084);</w:t>
      </w:r>
    </w:p>
    <w:p w:rsidR="00760505" w:rsidRDefault="00760505">
      <w:pPr>
        <w:pStyle w:val="ConsPlusNormal"/>
        <w:spacing w:before="220"/>
        <w:ind w:firstLine="540"/>
        <w:jc w:val="both"/>
      </w:pPr>
      <w:r>
        <w:t xml:space="preserve">12) </w:t>
      </w:r>
      <w:hyperlink r:id="rId28" w:history="1">
        <w:r>
          <w:rPr>
            <w:color w:val="0000FF"/>
          </w:rPr>
          <w:t>решение</w:t>
        </w:r>
      </w:hyperlink>
      <w:r>
        <w:t xml:space="preserve"> Ставропольской городской Думы от 25 февраля 2015 г. N 612 "Об утверждении Положения о комитете по управлению муниципальным имуществом города Ставрополя" ("Вечерний Ставрополь", 28.02.2015, N 35);</w:t>
      </w:r>
    </w:p>
    <w:p w:rsidR="00760505" w:rsidRDefault="00760505">
      <w:pPr>
        <w:pStyle w:val="ConsPlusNormal"/>
        <w:spacing w:before="220"/>
        <w:ind w:firstLine="540"/>
        <w:jc w:val="both"/>
      </w:pPr>
      <w:r>
        <w:t xml:space="preserve">13) </w:t>
      </w:r>
      <w:hyperlink r:id="rId29" w:history="1">
        <w:r>
          <w:rPr>
            <w:color w:val="0000FF"/>
          </w:rPr>
          <w:t>решение</w:t>
        </w:r>
      </w:hyperlink>
      <w:r>
        <w:t xml:space="preserve"> Ставропольской городской Думы от 11 мая 2016 г. N 847 "Об Уставе муниципального образования города Ставрополя Ставропольского края" ("Вечерний Ставрополь", 21.05.2016, N 93);</w:t>
      </w:r>
    </w:p>
    <w:p w:rsidR="00760505" w:rsidRDefault="00760505">
      <w:pPr>
        <w:pStyle w:val="ConsPlusNormal"/>
        <w:spacing w:before="220"/>
        <w:ind w:firstLine="540"/>
        <w:jc w:val="both"/>
      </w:pPr>
      <w:r>
        <w:t xml:space="preserve">14) </w:t>
      </w:r>
      <w:hyperlink r:id="rId30" w:history="1">
        <w:r>
          <w:rPr>
            <w:color w:val="0000FF"/>
          </w:rPr>
          <w:t>решение</w:t>
        </w:r>
      </w:hyperlink>
      <w:r>
        <w:t xml:space="preserve"> Ставропольской городской Думы от 27 сентября 2017 г. N 136 "Об утверждении Правил землепользования и застройки муниципального образования города Ставрополя Ставропольского края" ("Вечерний Ставрополь", 18.12.2010, N 231);</w:t>
      </w:r>
    </w:p>
    <w:p w:rsidR="00760505" w:rsidRDefault="00760505">
      <w:pPr>
        <w:pStyle w:val="ConsPlusNormal"/>
        <w:spacing w:before="220"/>
        <w:ind w:firstLine="540"/>
        <w:jc w:val="both"/>
      </w:pPr>
      <w:r>
        <w:t xml:space="preserve">15) </w:t>
      </w:r>
      <w:hyperlink r:id="rId31" w:history="1">
        <w:r>
          <w:rPr>
            <w:color w:val="0000FF"/>
          </w:rPr>
          <w:t>решение</w:t>
        </w:r>
      </w:hyperlink>
      <w:r>
        <w:t xml:space="preserve"> Ставропольской городской Думы от 23 октября 2019 г. N 387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("Вечерний Ставрополь", 30.10.2019, N 207);</w:t>
      </w:r>
    </w:p>
    <w:p w:rsidR="00760505" w:rsidRDefault="00760505">
      <w:pPr>
        <w:pStyle w:val="ConsPlusNormal"/>
        <w:spacing w:before="220"/>
        <w:ind w:firstLine="540"/>
        <w:jc w:val="both"/>
      </w:pPr>
      <w:r>
        <w:t>16) последующие редакции указанных нормативных правовых актов.</w:t>
      </w:r>
    </w:p>
    <w:p w:rsidR="00760505" w:rsidRDefault="00760505">
      <w:pPr>
        <w:pStyle w:val="ConsPlusNormal"/>
        <w:jc w:val="both"/>
      </w:pPr>
    </w:p>
    <w:p w:rsidR="00760505" w:rsidRDefault="00760505">
      <w:pPr>
        <w:pStyle w:val="ConsPlusTitle"/>
        <w:jc w:val="center"/>
        <w:outlineLvl w:val="2"/>
      </w:pPr>
      <w:r>
        <w:t>Исчерпывающий перечень документов, необходимых</w:t>
      </w:r>
    </w:p>
    <w:p w:rsidR="00760505" w:rsidRDefault="00760505">
      <w:pPr>
        <w:pStyle w:val="ConsPlusTitle"/>
        <w:jc w:val="center"/>
      </w:pPr>
      <w:r>
        <w:t>в соответствии с нормативными правовыми актами</w:t>
      </w:r>
    </w:p>
    <w:p w:rsidR="00760505" w:rsidRDefault="00760505">
      <w:pPr>
        <w:pStyle w:val="ConsPlusTitle"/>
        <w:jc w:val="center"/>
      </w:pPr>
      <w:r>
        <w:t>Российской Федерации, Ставропольского края, муниципальными</w:t>
      </w:r>
    </w:p>
    <w:p w:rsidR="00760505" w:rsidRDefault="00760505">
      <w:pPr>
        <w:pStyle w:val="ConsPlusTitle"/>
        <w:jc w:val="center"/>
      </w:pPr>
      <w:r>
        <w:t>правовыми актами города Ставрополя для предоставления</w:t>
      </w:r>
    </w:p>
    <w:p w:rsidR="00760505" w:rsidRDefault="00760505">
      <w:pPr>
        <w:pStyle w:val="ConsPlusTitle"/>
        <w:jc w:val="center"/>
      </w:pPr>
      <w:r>
        <w:t>муниципальной услуги, подлежащих представлению заявителем,</w:t>
      </w:r>
    </w:p>
    <w:p w:rsidR="00760505" w:rsidRDefault="00760505">
      <w:pPr>
        <w:pStyle w:val="ConsPlusTitle"/>
        <w:jc w:val="center"/>
      </w:pPr>
      <w:r>
        <w:t>порядок их представления, в том числе в электронной форме</w:t>
      </w:r>
    </w:p>
    <w:p w:rsidR="00760505" w:rsidRDefault="00760505">
      <w:pPr>
        <w:pStyle w:val="ConsPlusNormal"/>
        <w:jc w:val="both"/>
      </w:pPr>
    </w:p>
    <w:p w:rsidR="00760505" w:rsidRDefault="00760505">
      <w:pPr>
        <w:pStyle w:val="ConsPlusNormal"/>
        <w:ind w:firstLine="540"/>
        <w:jc w:val="both"/>
      </w:pPr>
      <w:bookmarkStart w:id="5" w:name="P169"/>
      <w:bookmarkEnd w:id="5"/>
      <w:r>
        <w:t xml:space="preserve">14. В целях получения муниципальной услуги заявителем в Комитет, Центр подается заявление о предоставлении муниципальной услуги, заполненное по форме, приведенной в </w:t>
      </w:r>
      <w:hyperlink w:anchor="P836" w:history="1">
        <w:r>
          <w:rPr>
            <w:color w:val="0000FF"/>
          </w:rPr>
          <w:t>приложении 3</w:t>
        </w:r>
      </w:hyperlink>
      <w:r>
        <w:t xml:space="preserve"> к Административному регламенту, с приложением следующих документов:</w:t>
      </w:r>
    </w:p>
    <w:p w:rsidR="00760505" w:rsidRDefault="00760505">
      <w:pPr>
        <w:pStyle w:val="ConsPlusNormal"/>
        <w:spacing w:before="220"/>
        <w:ind w:firstLine="540"/>
        <w:jc w:val="both"/>
      </w:pPr>
      <w: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760505" w:rsidRDefault="00760505">
      <w:pPr>
        <w:pStyle w:val="ConsPlusNormal"/>
        <w:spacing w:before="220"/>
        <w:ind w:firstLine="540"/>
        <w:jc w:val="both"/>
      </w:pPr>
      <w:r>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60505" w:rsidRDefault="00760505">
      <w:pPr>
        <w:pStyle w:val="ConsPlusNormal"/>
        <w:spacing w:before="220"/>
        <w:ind w:firstLine="540"/>
        <w:jc w:val="both"/>
      </w:pPr>
      <w:r>
        <w:t>В зависимости от категории заявителя дополнительно предоставляются следующие документы:</w:t>
      </w:r>
    </w:p>
    <w:p w:rsidR="00760505" w:rsidRDefault="00760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
        <w:gridCol w:w="3346"/>
        <w:gridCol w:w="5046"/>
      </w:tblGrid>
      <w:tr w:rsidR="00760505">
        <w:tc>
          <w:tcPr>
            <w:tcW w:w="634" w:type="dxa"/>
          </w:tcPr>
          <w:p w:rsidR="00760505" w:rsidRDefault="00760505">
            <w:pPr>
              <w:pStyle w:val="ConsPlusNormal"/>
              <w:jc w:val="center"/>
            </w:pPr>
            <w:r>
              <w:t>N п/п</w:t>
            </w:r>
          </w:p>
        </w:tc>
        <w:tc>
          <w:tcPr>
            <w:tcW w:w="3346" w:type="dxa"/>
          </w:tcPr>
          <w:p w:rsidR="00760505" w:rsidRDefault="00760505">
            <w:pPr>
              <w:pStyle w:val="ConsPlusNormal"/>
              <w:jc w:val="center"/>
            </w:pPr>
            <w:r>
              <w:t>Заявитель</w:t>
            </w:r>
          </w:p>
        </w:tc>
        <w:tc>
          <w:tcPr>
            <w:tcW w:w="5046" w:type="dxa"/>
          </w:tcPr>
          <w:p w:rsidR="00760505" w:rsidRDefault="00760505">
            <w:pPr>
              <w:pStyle w:val="ConsPlusNormal"/>
              <w:jc w:val="center"/>
            </w:pPr>
            <w:r>
              <w:t>Наименование документа</w:t>
            </w:r>
          </w:p>
        </w:tc>
      </w:tr>
      <w:tr w:rsidR="00760505">
        <w:tc>
          <w:tcPr>
            <w:tcW w:w="634" w:type="dxa"/>
          </w:tcPr>
          <w:p w:rsidR="00760505" w:rsidRDefault="00760505">
            <w:pPr>
              <w:pStyle w:val="ConsPlusNormal"/>
              <w:jc w:val="center"/>
            </w:pPr>
            <w:r>
              <w:t>1</w:t>
            </w:r>
          </w:p>
        </w:tc>
        <w:tc>
          <w:tcPr>
            <w:tcW w:w="3346" w:type="dxa"/>
          </w:tcPr>
          <w:p w:rsidR="00760505" w:rsidRDefault="00760505">
            <w:pPr>
              <w:pStyle w:val="ConsPlusNormal"/>
              <w:jc w:val="center"/>
            </w:pPr>
            <w:r>
              <w:t>2</w:t>
            </w:r>
          </w:p>
        </w:tc>
        <w:tc>
          <w:tcPr>
            <w:tcW w:w="5046" w:type="dxa"/>
          </w:tcPr>
          <w:p w:rsidR="00760505" w:rsidRDefault="00760505">
            <w:pPr>
              <w:pStyle w:val="ConsPlusNormal"/>
              <w:jc w:val="center"/>
            </w:pPr>
            <w:r>
              <w:t>3</w:t>
            </w:r>
          </w:p>
        </w:tc>
      </w:tr>
      <w:tr w:rsidR="00760505">
        <w:tc>
          <w:tcPr>
            <w:tcW w:w="634" w:type="dxa"/>
          </w:tcPr>
          <w:p w:rsidR="00760505" w:rsidRDefault="00760505">
            <w:pPr>
              <w:pStyle w:val="ConsPlusNormal"/>
              <w:jc w:val="center"/>
            </w:pPr>
            <w:r>
              <w:t>1.</w:t>
            </w:r>
          </w:p>
        </w:tc>
        <w:tc>
          <w:tcPr>
            <w:tcW w:w="3346" w:type="dxa"/>
          </w:tcPr>
          <w:p w:rsidR="00760505" w:rsidRDefault="00760505">
            <w:pPr>
              <w:pStyle w:val="ConsPlusNormal"/>
            </w:pPr>
            <w:r>
              <w:t>Государственное или муниципальное учреждение (бюджетное, казенное, автономное)</w:t>
            </w:r>
          </w:p>
        </w:tc>
        <w:tc>
          <w:tcPr>
            <w:tcW w:w="5046" w:type="dxa"/>
            <w:vMerge w:val="restart"/>
          </w:tcPr>
          <w:p w:rsidR="00760505" w:rsidRDefault="00760505">
            <w:pPr>
              <w:pStyle w:val="ConsPlusNormal"/>
            </w:pPr>
            <w:r>
              <w:t>документы, подтверждающие право заявителя на предоставление земельного участка в соответствии с целями использования земельного участка (учредительные документы)</w:t>
            </w:r>
          </w:p>
        </w:tc>
      </w:tr>
      <w:tr w:rsidR="00760505">
        <w:tc>
          <w:tcPr>
            <w:tcW w:w="634" w:type="dxa"/>
          </w:tcPr>
          <w:p w:rsidR="00760505" w:rsidRDefault="00760505">
            <w:pPr>
              <w:pStyle w:val="ConsPlusNormal"/>
              <w:jc w:val="center"/>
            </w:pPr>
            <w:r>
              <w:t>2.</w:t>
            </w:r>
          </w:p>
        </w:tc>
        <w:tc>
          <w:tcPr>
            <w:tcW w:w="3346" w:type="dxa"/>
          </w:tcPr>
          <w:p w:rsidR="00760505" w:rsidRDefault="00760505">
            <w:pPr>
              <w:pStyle w:val="ConsPlusNormal"/>
            </w:pPr>
            <w:r>
              <w:t>Казенное предприятие</w:t>
            </w:r>
          </w:p>
        </w:tc>
        <w:tc>
          <w:tcPr>
            <w:tcW w:w="5046" w:type="dxa"/>
            <w:vMerge/>
          </w:tcPr>
          <w:p w:rsidR="00760505" w:rsidRDefault="00760505"/>
        </w:tc>
      </w:tr>
      <w:tr w:rsidR="00760505">
        <w:tc>
          <w:tcPr>
            <w:tcW w:w="634" w:type="dxa"/>
          </w:tcPr>
          <w:p w:rsidR="00760505" w:rsidRDefault="00760505">
            <w:pPr>
              <w:pStyle w:val="ConsPlusNormal"/>
              <w:jc w:val="center"/>
            </w:pPr>
            <w:r>
              <w:t>3.</w:t>
            </w:r>
          </w:p>
        </w:tc>
        <w:tc>
          <w:tcPr>
            <w:tcW w:w="3346" w:type="dxa"/>
          </w:tcPr>
          <w:p w:rsidR="00760505" w:rsidRDefault="00760505">
            <w:pPr>
              <w:pStyle w:val="ConsPlusNormal"/>
            </w:pPr>
            <w:r>
              <w:t>Центр исторического наследия президентов Российской Федерации, прекративших исполнение своих полномочий</w:t>
            </w:r>
          </w:p>
        </w:tc>
        <w:tc>
          <w:tcPr>
            <w:tcW w:w="5046" w:type="dxa"/>
            <w:vMerge/>
          </w:tcPr>
          <w:p w:rsidR="00760505" w:rsidRDefault="00760505"/>
        </w:tc>
      </w:tr>
      <w:tr w:rsidR="00760505">
        <w:tc>
          <w:tcPr>
            <w:tcW w:w="634" w:type="dxa"/>
          </w:tcPr>
          <w:p w:rsidR="00760505" w:rsidRDefault="00760505">
            <w:pPr>
              <w:pStyle w:val="ConsPlusNormal"/>
              <w:jc w:val="center"/>
            </w:pPr>
            <w:r>
              <w:t>4.</w:t>
            </w:r>
          </w:p>
        </w:tc>
        <w:tc>
          <w:tcPr>
            <w:tcW w:w="3346" w:type="dxa"/>
          </w:tcPr>
          <w:p w:rsidR="00760505" w:rsidRDefault="00760505">
            <w:pPr>
              <w:pStyle w:val="ConsPlusNormal"/>
            </w:pPr>
            <w:r>
              <w:t xml:space="preserve">Лицо в случае и в порядке, которые предусмотрены Федеральным </w:t>
            </w:r>
            <w:hyperlink r:id="rId32" w:history="1">
              <w:r>
                <w:rPr>
                  <w:color w:val="0000FF"/>
                </w:rPr>
                <w:t>законом</w:t>
              </w:r>
            </w:hyperlink>
            <w:r>
              <w:t xml:space="preserve"> от 24 июля 2008 г. N 161-ФЗ "О содействии развитию жилищного строительства"</w:t>
            </w:r>
          </w:p>
        </w:tc>
        <w:tc>
          <w:tcPr>
            <w:tcW w:w="5046" w:type="dxa"/>
            <w:vMerge/>
          </w:tcPr>
          <w:p w:rsidR="00760505" w:rsidRDefault="00760505"/>
        </w:tc>
      </w:tr>
      <w:tr w:rsidR="00760505">
        <w:tc>
          <w:tcPr>
            <w:tcW w:w="634" w:type="dxa"/>
          </w:tcPr>
          <w:p w:rsidR="00760505" w:rsidRDefault="00760505">
            <w:pPr>
              <w:pStyle w:val="ConsPlusNormal"/>
              <w:jc w:val="center"/>
            </w:pPr>
            <w:r>
              <w:t>5.</w:t>
            </w:r>
          </w:p>
        </w:tc>
        <w:tc>
          <w:tcPr>
            <w:tcW w:w="3346" w:type="dxa"/>
          </w:tcPr>
          <w:p w:rsidR="00760505" w:rsidRDefault="00760505">
            <w:pPr>
              <w:pStyle w:val="ConsPlusNormal"/>
            </w:pPr>
            <w:r>
              <w:t>Акционерное общество "Почта России"</w:t>
            </w:r>
          </w:p>
        </w:tc>
        <w:tc>
          <w:tcPr>
            <w:tcW w:w="5046" w:type="dxa"/>
            <w:vMerge/>
          </w:tcPr>
          <w:p w:rsidR="00760505" w:rsidRDefault="00760505"/>
        </w:tc>
      </w:tr>
      <w:tr w:rsidR="00760505">
        <w:tc>
          <w:tcPr>
            <w:tcW w:w="634" w:type="dxa"/>
          </w:tcPr>
          <w:p w:rsidR="00760505" w:rsidRDefault="00760505">
            <w:pPr>
              <w:pStyle w:val="ConsPlusNormal"/>
              <w:jc w:val="center"/>
            </w:pPr>
            <w:r>
              <w:t>6.</w:t>
            </w:r>
          </w:p>
        </w:tc>
        <w:tc>
          <w:tcPr>
            <w:tcW w:w="3346" w:type="dxa"/>
          </w:tcPr>
          <w:p w:rsidR="00760505" w:rsidRDefault="00760505">
            <w:pPr>
              <w:pStyle w:val="ConsPlusNormal"/>
            </w:pPr>
            <w:r>
              <w:t>Религиозная организация</w:t>
            </w:r>
          </w:p>
        </w:tc>
        <w:tc>
          <w:tcPr>
            <w:tcW w:w="5046" w:type="dxa"/>
          </w:tcPr>
          <w:p w:rsidR="00760505" w:rsidRDefault="00760505">
            <w:pPr>
              <w:pStyle w:val="ConsPlusNormal"/>
            </w:pPr>
            <w:r>
              <w:t>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(далее - ЕГРН) (не требуется в случае строительства здания, сооружения)</w:t>
            </w:r>
          </w:p>
        </w:tc>
      </w:tr>
      <w:tr w:rsidR="00760505">
        <w:tc>
          <w:tcPr>
            <w:tcW w:w="634" w:type="dxa"/>
          </w:tcPr>
          <w:p w:rsidR="00760505" w:rsidRDefault="00760505">
            <w:pPr>
              <w:pStyle w:val="ConsPlusNormal"/>
              <w:jc w:val="center"/>
            </w:pPr>
            <w:r>
              <w:t>7.</w:t>
            </w:r>
          </w:p>
        </w:tc>
        <w:tc>
          <w:tcPr>
            <w:tcW w:w="3346" w:type="dxa"/>
          </w:tcPr>
          <w:p w:rsidR="00760505" w:rsidRDefault="00760505">
            <w:pPr>
              <w:pStyle w:val="ConsPlusNormal"/>
            </w:pPr>
            <w:r>
              <w:t xml:space="preserve">Религиозная организация, </w:t>
            </w:r>
            <w:r>
              <w:lastRenderedPageBreak/>
              <w:t>которой на праве безвозмездного пользования предоставлены здания, сооружения</w:t>
            </w:r>
          </w:p>
        </w:tc>
        <w:tc>
          <w:tcPr>
            <w:tcW w:w="5046" w:type="dxa"/>
          </w:tcPr>
          <w:p w:rsidR="00760505" w:rsidRDefault="00760505">
            <w:pPr>
              <w:pStyle w:val="ConsPlusNormal"/>
            </w:pPr>
            <w:r>
              <w:lastRenderedPageBreak/>
              <w:t xml:space="preserve">а) договор безвозмездного пользования зданием, </w:t>
            </w:r>
            <w:r>
              <w:lastRenderedPageBreak/>
              <w:t>сооружением, если право на такое здание, сооружение не зарегистрировано в ЕГРН;</w:t>
            </w:r>
          </w:p>
          <w:p w:rsidR="00760505" w:rsidRDefault="00760505">
            <w:pPr>
              <w:pStyle w:val="ConsPlusNormal"/>
            </w:pPr>
            <w: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760505" w:rsidRDefault="00760505">
            <w:pPr>
              <w:pStyle w:val="ConsPlusNormal"/>
            </w:pPr>
            <w: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760505">
        <w:tc>
          <w:tcPr>
            <w:tcW w:w="634" w:type="dxa"/>
          </w:tcPr>
          <w:p w:rsidR="00760505" w:rsidRDefault="00760505">
            <w:pPr>
              <w:pStyle w:val="ConsPlusNormal"/>
              <w:jc w:val="center"/>
            </w:pPr>
            <w:r>
              <w:lastRenderedPageBreak/>
              <w:t>8.</w:t>
            </w:r>
          </w:p>
        </w:tc>
        <w:tc>
          <w:tcPr>
            <w:tcW w:w="3346" w:type="dxa"/>
          </w:tcPr>
          <w:p w:rsidR="00760505" w:rsidRDefault="00760505">
            <w:pPr>
              <w:pStyle w:val="ConsPlusNormal"/>
            </w:pPr>
            <w:r>
              <w:t xml:space="preserve">Лицо, с которым в соответствии с Федеральным </w:t>
            </w:r>
            <w:hyperlink r:id="rId33"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5046" w:type="dxa"/>
          </w:tcPr>
          <w:p w:rsidR="00760505" w:rsidRDefault="00760505">
            <w:pPr>
              <w:pStyle w:val="ConsPlusNormal"/>
            </w:pPr>
            <w: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760505">
        <w:tc>
          <w:tcPr>
            <w:tcW w:w="634" w:type="dxa"/>
          </w:tcPr>
          <w:p w:rsidR="00760505" w:rsidRDefault="00760505">
            <w:pPr>
              <w:pStyle w:val="ConsPlusNormal"/>
              <w:jc w:val="center"/>
            </w:pPr>
            <w:r>
              <w:t>9.</w:t>
            </w:r>
          </w:p>
        </w:tc>
        <w:tc>
          <w:tcPr>
            <w:tcW w:w="3346" w:type="dxa"/>
          </w:tcPr>
          <w:p w:rsidR="00760505" w:rsidRDefault="00760505">
            <w:pPr>
              <w:pStyle w:val="ConsPlusNormal"/>
            </w:pPr>
            <w: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5046" w:type="dxa"/>
          </w:tcPr>
          <w:p w:rsidR="00760505" w:rsidRDefault="00760505">
            <w:pPr>
              <w:pStyle w:val="ConsPlusNormal"/>
            </w:pPr>
            <w: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760505">
        <w:tc>
          <w:tcPr>
            <w:tcW w:w="634" w:type="dxa"/>
          </w:tcPr>
          <w:p w:rsidR="00760505" w:rsidRDefault="00760505">
            <w:pPr>
              <w:pStyle w:val="ConsPlusNormal"/>
              <w:jc w:val="center"/>
            </w:pPr>
            <w:r>
              <w:t>10.</w:t>
            </w:r>
          </w:p>
        </w:tc>
        <w:tc>
          <w:tcPr>
            <w:tcW w:w="3346" w:type="dxa"/>
          </w:tcPr>
          <w:p w:rsidR="00760505" w:rsidRDefault="00760505">
            <w:pPr>
              <w:pStyle w:val="ConsPlusNormal"/>
            </w:pPr>
            <w: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5046" w:type="dxa"/>
          </w:tcPr>
          <w:p w:rsidR="00760505" w:rsidRDefault="00760505">
            <w:pPr>
              <w:pStyle w:val="ConsPlusNormal"/>
            </w:pPr>
            <w:r>
              <w:t>приказ о приеме на работу, выписка из трудовой книжки или трудовой договор (контракт)</w:t>
            </w:r>
          </w:p>
        </w:tc>
      </w:tr>
      <w:tr w:rsidR="00760505">
        <w:tc>
          <w:tcPr>
            <w:tcW w:w="634" w:type="dxa"/>
          </w:tcPr>
          <w:p w:rsidR="00760505" w:rsidRDefault="00760505">
            <w:pPr>
              <w:pStyle w:val="ConsPlusNormal"/>
              <w:jc w:val="center"/>
            </w:pPr>
            <w:r>
              <w:t>11.</w:t>
            </w:r>
          </w:p>
        </w:tc>
        <w:tc>
          <w:tcPr>
            <w:tcW w:w="3346" w:type="dxa"/>
          </w:tcPr>
          <w:p w:rsidR="00760505" w:rsidRDefault="00760505">
            <w:pPr>
              <w:pStyle w:val="ConsPlusNormal"/>
            </w:pPr>
            <w:r>
              <w:t xml:space="preserve">Гражданин, которому </w:t>
            </w:r>
            <w:r>
              <w:lastRenderedPageBreak/>
              <w:t>предоставлено служебное жилое помещение в виде жилого дома</w:t>
            </w:r>
          </w:p>
        </w:tc>
        <w:tc>
          <w:tcPr>
            <w:tcW w:w="5046" w:type="dxa"/>
          </w:tcPr>
          <w:p w:rsidR="00760505" w:rsidRDefault="00760505">
            <w:pPr>
              <w:pStyle w:val="ConsPlusNormal"/>
            </w:pPr>
            <w:r>
              <w:lastRenderedPageBreak/>
              <w:t>договор найма служебного жилого помещения</w:t>
            </w:r>
          </w:p>
        </w:tc>
      </w:tr>
      <w:tr w:rsidR="00760505">
        <w:tc>
          <w:tcPr>
            <w:tcW w:w="634" w:type="dxa"/>
          </w:tcPr>
          <w:p w:rsidR="00760505" w:rsidRDefault="00760505">
            <w:pPr>
              <w:pStyle w:val="ConsPlusNormal"/>
              <w:jc w:val="center"/>
            </w:pPr>
            <w:r>
              <w:lastRenderedPageBreak/>
              <w:t>12.</w:t>
            </w:r>
          </w:p>
        </w:tc>
        <w:tc>
          <w:tcPr>
            <w:tcW w:w="3346" w:type="dxa"/>
          </w:tcPr>
          <w:p w:rsidR="00760505" w:rsidRDefault="00760505">
            <w:pPr>
              <w:pStyle w:val="ConsPlusNormal"/>
            </w:pPr>
            <w:r>
              <w:t>Садоводческое или огородническое некоммерческое товарищество</w:t>
            </w:r>
          </w:p>
        </w:tc>
        <w:tc>
          <w:tcPr>
            <w:tcW w:w="5046" w:type="dxa"/>
          </w:tcPr>
          <w:p w:rsidR="00760505" w:rsidRDefault="00760505">
            <w:pPr>
              <w:pStyle w:val="ConsPlusNormal"/>
            </w:pPr>
            <w: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760505">
        <w:tc>
          <w:tcPr>
            <w:tcW w:w="634" w:type="dxa"/>
          </w:tcPr>
          <w:p w:rsidR="00760505" w:rsidRDefault="00760505">
            <w:pPr>
              <w:pStyle w:val="ConsPlusNormal"/>
              <w:jc w:val="center"/>
            </w:pPr>
            <w:r>
              <w:t>13.</w:t>
            </w:r>
          </w:p>
        </w:tc>
        <w:tc>
          <w:tcPr>
            <w:tcW w:w="3346" w:type="dxa"/>
          </w:tcPr>
          <w:p w:rsidR="00760505" w:rsidRDefault="00760505">
            <w:pPr>
              <w:pStyle w:val="ConsPlusNormal"/>
            </w:pPr>
            <w:r>
              <w:t>Некоммерческая организация, созданная гражданами в целях жилищного строительства</w:t>
            </w:r>
          </w:p>
        </w:tc>
        <w:tc>
          <w:tcPr>
            <w:tcW w:w="5046" w:type="dxa"/>
          </w:tcPr>
          <w:p w:rsidR="00760505" w:rsidRDefault="00760505">
            <w:pPr>
              <w:pStyle w:val="ConsPlusNormal"/>
            </w:pPr>
            <w:r>
              <w:t>решение о создании некоммерческой организации</w:t>
            </w:r>
          </w:p>
        </w:tc>
      </w:tr>
      <w:tr w:rsidR="00760505">
        <w:tc>
          <w:tcPr>
            <w:tcW w:w="634" w:type="dxa"/>
          </w:tcPr>
          <w:p w:rsidR="00760505" w:rsidRDefault="00760505">
            <w:pPr>
              <w:pStyle w:val="ConsPlusNormal"/>
              <w:jc w:val="center"/>
            </w:pPr>
            <w:r>
              <w:t>14.</w:t>
            </w:r>
          </w:p>
        </w:tc>
        <w:tc>
          <w:tcPr>
            <w:tcW w:w="3346" w:type="dxa"/>
          </w:tcPr>
          <w:p w:rsidR="00760505" w:rsidRDefault="00760505">
            <w:pPr>
              <w:pStyle w:val="ConsPlusNormal"/>
            </w:pPr>
            <w:r>
              <w:t xml:space="preserve">Лицо, с которым в соответствии с Федеральным </w:t>
            </w:r>
            <w:hyperlink r:id="rId34" w:history="1">
              <w:r>
                <w:rPr>
                  <w:color w:val="0000FF"/>
                </w:rPr>
                <w:t>законом</w:t>
              </w:r>
            </w:hyperlink>
            <w:r>
              <w:t xml:space="preserve"> от 29 декабря 2012 г. N 275-ФЗ "О государственном оборонном заказе" или Федеральным </w:t>
            </w:r>
            <w:hyperlink r:id="rId35"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5046" w:type="dxa"/>
          </w:tcPr>
          <w:p w:rsidR="00760505" w:rsidRDefault="00760505">
            <w:pPr>
              <w:pStyle w:val="ConsPlusNormal"/>
            </w:pPr>
            <w:r>
              <w:t>государственный контракт</w:t>
            </w:r>
          </w:p>
        </w:tc>
      </w:tr>
      <w:tr w:rsidR="00760505">
        <w:tc>
          <w:tcPr>
            <w:tcW w:w="634" w:type="dxa"/>
          </w:tcPr>
          <w:p w:rsidR="00760505" w:rsidRDefault="00760505">
            <w:pPr>
              <w:pStyle w:val="ConsPlusNormal"/>
              <w:jc w:val="center"/>
            </w:pPr>
            <w:r>
              <w:t>15.</w:t>
            </w:r>
          </w:p>
        </w:tc>
        <w:tc>
          <w:tcPr>
            <w:tcW w:w="3346" w:type="dxa"/>
          </w:tcPr>
          <w:p w:rsidR="00760505" w:rsidRDefault="00760505">
            <w:pPr>
              <w:pStyle w:val="ConsPlusNormal"/>
            </w:pPr>
            <w: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5046" w:type="dxa"/>
          </w:tcPr>
          <w:p w:rsidR="00760505" w:rsidRDefault="00760505">
            <w:pPr>
              <w:pStyle w:val="ConsPlusNormal"/>
            </w:pPr>
            <w:r>
              <w:t>решение субъекта Российской Федерации о создании некоммерческой организации</w:t>
            </w:r>
          </w:p>
        </w:tc>
      </w:tr>
      <w:tr w:rsidR="00760505">
        <w:tc>
          <w:tcPr>
            <w:tcW w:w="634" w:type="dxa"/>
          </w:tcPr>
          <w:p w:rsidR="00760505" w:rsidRDefault="00760505">
            <w:pPr>
              <w:pStyle w:val="ConsPlusNormal"/>
              <w:jc w:val="center"/>
            </w:pPr>
            <w:r>
              <w:t>16.</w:t>
            </w:r>
          </w:p>
        </w:tc>
        <w:tc>
          <w:tcPr>
            <w:tcW w:w="3346" w:type="dxa"/>
          </w:tcPr>
          <w:p w:rsidR="00760505" w:rsidRDefault="00760505">
            <w:pPr>
              <w:pStyle w:val="ConsPlusNormal"/>
            </w:pPr>
            <w: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5046" w:type="dxa"/>
          </w:tcPr>
          <w:p w:rsidR="00760505" w:rsidRDefault="00760505">
            <w:pPr>
              <w:pStyle w:val="ConsPlusNormal"/>
            </w:pPr>
            <w: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(не требуется в случае, если вышеуказанные документы имеются в распоряжении органа, предоставляющего муниципальную услугу)</w:t>
            </w:r>
          </w:p>
        </w:tc>
      </w:tr>
    </w:tbl>
    <w:p w:rsidR="00760505" w:rsidRDefault="00760505">
      <w:pPr>
        <w:pStyle w:val="ConsPlusNormal"/>
        <w:jc w:val="both"/>
      </w:pPr>
    </w:p>
    <w:p w:rsidR="00760505" w:rsidRDefault="00760505">
      <w:pPr>
        <w:pStyle w:val="ConsPlusNormal"/>
        <w:ind w:firstLine="540"/>
        <w:jc w:val="both"/>
      </w:pPr>
      <w:r>
        <w:t xml:space="preserve">15. Заявление о предоставлении муниципальной услуги и документы, указанные в </w:t>
      </w:r>
      <w:hyperlink w:anchor="P169" w:history="1">
        <w:r>
          <w:rPr>
            <w:color w:val="0000FF"/>
          </w:rPr>
          <w:t>пункте 14</w:t>
        </w:r>
      </w:hyperlink>
      <w:r>
        <w:t xml:space="preserve"> Административного регламента, могут быть представлены заявителем или его представителем лично в Комитет, Центр или в электронной форме с использованием информационно-</w:t>
      </w:r>
      <w:r>
        <w:lastRenderedPageBreak/>
        <w:t>телекоммуникационной сети "Интернет" через Единый портал, Портал государственных и муниципальных услуг Ставропольского края.</w:t>
      </w:r>
    </w:p>
    <w:p w:rsidR="00760505" w:rsidRDefault="00760505">
      <w:pPr>
        <w:pStyle w:val="ConsPlusNormal"/>
        <w:spacing w:before="220"/>
        <w:ind w:firstLine="540"/>
        <w:jc w:val="both"/>
      </w:pPr>
      <w:r>
        <w:t>16. При обращении за получением муниципальной услуги в электронной форме заявление о предоставлении муниципальной услуги и документы, необходимые для предоставления муниципальной услуги, подписываются с использованием усиленной квалифицированной электронной подписи (далее - электронная подпись) следующих классов средств электронной подписи: КС1, КС2, КС3, КВ1, КВ2, КА1.</w:t>
      </w:r>
    </w:p>
    <w:p w:rsidR="00760505" w:rsidRDefault="00760505">
      <w:pPr>
        <w:pStyle w:val="ConsPlusNormal"/>
        <w:spacing w:before="220"/>
        <w:ind w:firstLine="540"/>
        <w:jc w:val="both"/>
      </w:pPr>
      <w:r>
        <w:t xml:space="preserve">Правила использования электронной подписи при обращении за получением муниципальной услуги установлены </w:t>
      </w:r>
      <w:hyperlink r:id="rId36" w:history="1">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760505" w:rsidRDefault="00760505">
      <w:pPr>
        <w:pStyle w:val="ConsPlusNormal"/>
        <w:spacing w:before="220"/>
        <w:ind w:firstLine="540"/>
        <w:jc w:val="both"/>
      </w:pPr>
      <w:r>
        <w:t>В случае если при обращении за получением муниципальной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760505" w:rsidRDefault="00760505">
      <w:pPr>
        <w:pStyle w:val="ConsPlusNormal"/>
        <w:spacing w:before="220"/>
        <w:ind w:firstLine="540"/>
        <w:jc w:val="both"/>
      </w:pPr>
      <w:r>
        <w:t xml:space="preserve">Для использования электронной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7" w:history="1">
        <w:r>
          <w:rPr>
            <w:color w:val="0000FF"/>
          </w:rPr>
          <w:t>законом</w:t>
        </w:r>
      </w:hyperlink>
      <w:r>
        <w:t xml:space="preserve"> от 06 апреля 2011 г. N 63-ФЗ "Об электронной подписи" (далее - удостоверяющий центр).</w:t>
      </w:r>
    </w:p>
    <w:p w:rsidR="00760505" w:rsidRDefault="00760505">
      <w:pPr>
        <w:pStyle w:val="ConsPlusNormal"/>
        <w:spacing w:before="220"/>
        <w:ind w:firstLine="540"/>
        <w:jc w:val="both"/>
      </w:pPr>
      <w:r>
        <w:t>Ключи электронной подписи, используемые для формирования электронной подписи, создаются заявителем самостоятельно или по его обращению удостоверяющим центром.</w:t>
      </w:r>
    </w:p>
    <w:p w:rsidR="00760505" w:rsidRDefault="00760505">
      <w:pPr>
        <w:pStyle w:val="ConsPlusNormal"/>
        <w:spacing w:before="220"/>
        <w:ind w:firstLine="540"/>
        <w:jc w:val="both"/>
      </w:pPr>
      <w:r>
        <w:t xml:space="preserve">Использование заявителем электронной подписи осуществляется с соблюдением обязанностей, предусмотренных </w:t>
      </w:r>
      <w:hyperlink r:id="rId38" w:history="1">
        <w:r>
          <w:rPr>
            <w:color w:val="0000FF"/>
          </w:rPr>
          <w:t>статьей 10</w:t>
        </w:r>
      </w:hyperlink>
      <w:r>
        <w:t xml:space="preserve"> Федерального закона от 06 апреля 2011 г. N 63-ФЗ "Об электронной подписи".</w:t>
      </w:r>
    </w:p>
    <w:p w:rsidR="00760505" w:rsidRDefault="00760505">
      <w:pPr>
        <w:pStyle w:val="ConsPlusNormal"/>
        <w:spacing w:before="220"/>
        <w:ind w:firstLine="540"/>
        <w:jc w:val="both"/>
      </w:pPr>
      <w:r>
        <w:t>Заявитель имеет право на получение муниципальной услуги посредством обращения в Центр с запросом о предоставлении нескольких муниципальных услуг (далее - комплексный запрос). В этом случае Центр направляет в Комитет заявление о предоставлении муниципальной услуги, подписанное уполномоченным специалистом Центра и скрепленное печатью Центра, а также документы, необходимые для предоставления муниципальной услуги, с приложением заверенной Центром копии комплексного запроса.</w:t>
      </w:r>
    </w:p>
    <w:p w:rsidR="00760505" w:rsidRDefault="00760505">
      <w:pPr>
        <w:pStyle w:val="ConsPlusNormal"/>
        <w:jc w:val="both"/>
      </w:pPr>
    </w:p>
    <w:p w:rsidR="00760505" w:rsidRDefault="00760505">
      <w:pPr>
        <w:pStyle w:val="ConsPlusTitle"/>
        <w:jc w:val="center"/>
        <w:outlineLvl w:val="2"/>
      </w:pPr>
      <w:r>
        <w:t>Исчерпывающий перечень документов, необходимых</w:t>
      </w:r>
    </w:p>
    <w:p w:rsidR="00760505" w:rsidRDefault="00760505">
      <w:pPr>
        <w:pStyle w:val="ConsPlusTitle"/>
        <w:jc w:val="center"/>
      </w:pPr>
      <w:r>
        <w:t>в соответствии с нормативными правовыми актами</w:t>
      </w:r>
    </w:p>
    <w:p w:rsidR="00760505" w:rsidRDefault="00760505">
      <w:pPr>
        <w:pStyle w:val="ConsPlusTitle"/>
        <w:jc w:val="center"/>
      </w:pPr>
      <w:r>
        <w:t>Российской Федерации, Ставропольского края, муниципальными</w:t>
      </w:r>
    </w:p>
    <w:p w:rsidR="00760505" w:rsidRDefault="00760505">
      <w:pPr>
        <w:pStyle w:val="ConsPlusTitle"/>
        <w:jc w:val="center"/>
      </w:pPr>
      <w:r>
        <w:t>правовыми актами города Ставрополя для предоставления</w:t>
      </w:r>
    </w:p>
    <w:p w:rsidR="00760505" w:rsidRDefault="00760505">
      <w:pPr>
        <w:pStyle w:val="ConsPlusTitle"/>
        <w:jc w:val="center"/>
      </w:pPr>
      <w:r>
        <w:t>муниципальной услуги, которые находятся в распоряжении иных</w:t>
      </w:r>
    </w:p>
    <w:p w:rsidR="00760505" w:rsidRDefault="00760505">
      <w:pPr>
        <w:pStyle w:val="ConsPlusTitle"/>
        <w:jc w:val="center"/>
      </w:pPr>
      <w:r>
        <w:t>органов и организаций, участвующих в предоставлении</w:t>
      </w:r>
    </w:p>
    <w:p w:rsidR="00760505" w:rsidRDefault="00760505">
      <w:pPr>
        <w:pStyle w:val="ConsPlusTitle"/>
        <w:jc w:val="center"/>
      </w:pPr>
      <w:r>
        <w:t>муниципальной услуги, и которые заявитель вправе представить</w:t>
      </w:r>
    </w:p>
    <w:p w:rsidR="00760505" w:rsidRDefault="00760505">
      <w:pPr>
        <w:pStyle w:val="ConsPlusTitle"/>
        <w:jc w:val="center"/>
      </w:pPr>
      <w:r>
        <w:t>по собственной инициативе</w:t>
      </w:r>
    </w:p>
    <w:p w:rsidR="00760505" w:rsidRDefault="00760505">
      <w:pPr>
        <w:pStyle w:val="ConsPlusNormal"/>
        <w:jc w:val="both"/>
      </w:pPr>
    </w:p>
    <w:p w:rsidR="00760505" w:rsidRDefault="00760505">
      <w:pPr>
        <w:pStyle w:val="ConsPlusNormal"/>
        <w:ind w:firstLine="540"/>
        <w:jc w:val="both"/>
      </w:pPr>
      <w:bookmarkStart w:id="6" w:name="P245"/>
      <w:bookmarkEnd w:id="6"/>
      <w:r>
        <w:t>17. В целях предоставления муниципальной услуги в порядке межведомственного информационного взаимодействия запрашиваются следующие документы:</w:t>
      </w:r>
    </w:p>
    <w:p w:rsidR="00760505" w:rsidRDefault="00760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9"/>
        <w:gridCol w:w="5953"/>
        <w:gridCol w:w="2496"/>
      </w:tblGrid>
      <w:tr w:rsidR="00760505">
        <w:tc>
          <w:tcPr>
            <w:tcW w:w="509" w:type="dxa"/>
          </w:tcPr>
          <w:p w:rsidR="00760505" w:rsidRDefault="00760505">
            <w:pPr>
              <w:pStyle w:val="ConsPlusNormal"/>
              <w:jc w:val="center"/>
            </w:pPr>
            <w:r>
              <w:lastRenderedPageBreak/>
              <w:t>N п/п</w:t>
            </w:r>
          </w:p>
        </w:tc>
        <w:tc>
          <w:tcPr>
            <w:tcW w:w="5953" w:type="dxa"/>
          </w:tcPr>
          <w:p w:rsidR="00760505" w:rsidRDefault="00760505">
            <w:pPr>
              <w:pStyle w:val="ConsPlusNormal"/>
              <w:jc w:val="center"/>
            </w:pPr>
            <w:r>
              <w:t>Наименование документа</w:t>
            </w:r>
          </w:p>
        </w:tc>
        <w:tc>
          <w:tcPr>
            <w:tcW w:w="2496" w:type="dxa"/>
          </w:tcPr>
          <w:p w:rsidR="00760505" w:rsidRDefault="00760505">
            <w:pPr>
              <w:pStyle w:val="ConsPlusNormal"/>
              <w:jc w:val="center"/>
            </w:pPr>
            <w:r>
              <w:t>Наименование органа, с которым осуществляется межведомственное информационное взаимодействие</w:t>
            </w:r>
          </w:p>
        </w:tc>
      </w:tr>
      <w:tr w:rsidR="00760505">
        <w:tc>
          <w:tcPr>
            <w:tcW w:w="509" w:type="dxa"/>
          </w:tcPr>
          <w:p w:rsidR="00760505" w:rsidRDefault="00760505">
            <w:pPr>
              <w:pStyle w:val="ConsPlusNormal"/>
              <w:jc w:val="center"/>
            </w:pPr>
            <w:r>
              <w:t>1.</w:t>
            </w:r>
          </w:p>
        </w:tc>
        <w:tc>
          <w:tcPr>
            <w:tcW w:w="5953" w:type="dxa"/>
          </w:tcPr>
          <w:p w:rsidR="00760505" w:rsidRDefault="00760505">
            <w:pPr>
              <w:pStyle w:val="ConsPlusNormal"/>
            </w:pPr>
            <w:r>
              <w:t>Выписка из Единого государственного реестра юридических лиц (если заявитель является юридическим лицом)</w:t>
            </w:r>
          </w:p>
        </w:tc>
        <w:tc>
          <w:tcPr>
            <w:tcW w:w="2496" w:type="dxa"/>
          </w:tcPr>
          <w:p w:rsidR="00760505" w:rsidRDefault="00760505">
            <w:pPr>
              <w:pStyle w:val="ConsPlusNormal"/>
              <w:jc w:val="center"/>
            </w:pPr>
            <w:r>
              <w:t>ФНС России</w:t>
            </w:r>
          </w:p>
        </w:tc>
      </w:tr>
      <w:tr w:rsidR="00760505">
        <w:tc>
          <w:tcPr>
            <w:tcW w:w="509" w:type="dxa"/>
          </w:tcPr>
          <w:p w:rsidR="00760505" w:rsidRDefault="00760505">
            <w:pPr>
              <w:pStyle w:val="ConsPlusNormal"/>
              <w:jc w:val="center"/>
            </w:pPr>
            <w:r>
              <w:t>2.</w:t>
            </w:r>
          </w:p>
        </w:tc>
        <w:tc>
          <w:tcPr>
            <w:tcW w:w="5953" w:type="dxa"/>
          </w:tcPr>
          <w:p w:rsidR="00760505" w:rsidRDefault="00760505">
            <w:pPr>
              <w:pStyle w:val="ConsPlusNormal"/>
            </w:pPr>
            <w:r>
              <w:t>Выписка из Единого государственного реестра индивидуальных предпринимателей (если заявитель является индивидуальным предпринимателем)</w:t>
            </w:r>
          </w:p>
        </w:tc>
        <w:tc>
          <w:tcPr>
            <w:tcW w:w="2496" w:type="dxa"/>
          </w:tcPr>
          <w:p w:rsidR="00760505" w:rsidRDefault="00760505">
            <w:pPr>
              <w:pStyle w:val="ConsPlusNormal"/>
              <w:jc w:val="center"/>
            </w:pPr>
            <w:r>
              <w:t>ФНС России</w:t>
            </w:r>
          </w:p>
        </w:tc>
      </w:tr>
      <w:tr w:rsidR="00760505">
        <w:tc>
          <w:tcPr>
            <w:tcW w:w="509" w:type="dxa"/>
          </w:tcPr>
          <w:p w:rsidR="00760505" w:rsidRDefault="00760505">
            <w:pPr>
              <w:pStyle w:val="ConsPlusNormal"/>
              <w:jc w:val="center"/>
            </w:pPr>
            <w:r>
              <w:t>3.</w:t>
            </w:r>
          </w:p>
        </w:tc>
        <w:tc>
          <w:tcPr>
            <w:tcW w:w="5953" w:type="dxa"/>
          </w:tcPr>
          <w:p w:rsidR="00760505" w:rsidRDefault="00760505">
            <w:pPr>
              <w:pStyle w:val="ConsPlusNormal"/>
            </w:pPr>
            <w:r>
              <w:t>Выписка из ЕГРН об объекте недвижимости (об испрашиваемом земельном участке)</w:t>
            </w:r>
          </w:p>
        </w:tc>
        <w:tc>
          <w:tcPr>
            <w:tcW w:w="2496" w:type="dxa"/>
          </w:tcPr>
          <w:p w:rsidR="00760505" w:rsidRDefault="00760505">
            <w:pPr>
              <w:pStyle w:val="ConsPlusNormal"/>
              <w:jc w:val="center"/>
            </w:pPr>
            <w:r>
              <w:t>Филиал ФГБУ "ФКП Росреестра" по СК</w:t>
            </w:r>
          </w:p>
        </w:tc>
      </w:tr>
      <w:tr w:rsidR="00760505">
        <w:tc>
          <w:tcPr>
            <w:tcW w:w="509" w:type="dxa"/>
          </w:tcPr>
          <w:p w:rsidR="00760505" w:rsidRDefault="00760505">
            <w:pPr>
              <w:pStyle w:val="ConsPlusNormal"/>
              <w:jc w:val="center"/>
            </w:pPr>
            <w:r>
              <w:t>4.</w:t>
            </w:r>
          </w:p>
        </w:tc>
        <w:tc>
          <w:tcPr>
            <w:tcW w:w="5953" w:type="dxa"/>
          </w:tcPr>
          <w:p w:rsidR="00760505" w:rsidRDefault="00760505">
            <w:pPr>
              <w:pStyle w:val="ConsPlusNormal"/>
            </w:pPr>
            <w:r>
              <w:t>Информационное письмо о наличии либо отсутствии решения о сносе самовольной постройки, расположенной на испрашиваемом земельном участке на территории муниципального образования города Ставрополя Ставропольского края (в случае предоставления земельного участка под зданием, сооружением)</w:t>
            </w:r>
          </w:p>
        </w:tc>
        <w:tc>
          <w:tcPr>
            <w:tcW w:w="2496" w:type="dxa"/>
          </w:tcPr>
          <w:p w:rsidR="00760505" w:rsidRDefault="00760505">
            <w:pPr>
              <w:pStyle w:val="ConsPlusNormal"/>
              <w:jc w:val="center"/>
            </w:pPr>
            <w:r>
              <w:t>комитет градостроительства администрации города Ставрополя</w:t>
            </w:r>
          </w:p>
        </w:tc>
      </w:tr>
    </w:tbl>
    <w:p w:rsidR="00760505" w:rsidRDefault="00760505">
      <w:pPr>
        <w:pStyle w:val="ConsPlusNormal"/>
        <w:jc w:val="both"/>
      </w:pPr>
    </w:p>
    <w:p w:rsidR="00760505" w:rsidRDefault="00760505">
      <w:pPr>
        <w:pStyle w:val="ConsPlusNormal"/>
        <w:ind w:firstLine="540"/>
        <w:jc w:val="both"/>
      </w:pPr>
      <w:r>
        <w:t>В зависимости от категории заявителя дополнительно в порядке межведомственного информационного взаимодействия запрашиваются следующие документы:</w:t>
      </w:r>
    </w:p>
    <w:p w:rsidR="00760505" w:rsidRDefault="00760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2494"/>
        <w:gridCol w:w="3403"/>
        <w:gridCol w:w="2558"/>
      </w:tblGrid>
      <w:tr w:rsidR="00760505">
        <w:tc>
          <w:tcPr>
            <w:tcW w:w="576" w:type="dxa"/>
          </w:tcPr>
          <w:p w:rsidR="00760505" w:rsidRDefault="00760505">
            <w:pPr>
              <w:pStyle w:val="ConsPlusNormal"/>
              <w:jc w:val="center"/>
            </w:pPr>
            <w:r>
              <w:t>N п/п</w:t>
            </w:r>
          </w:p>
        </w:tc>
        <w:tc>
          <w:tcPr>
            <w:tcW w:w="2494" w:type="dxa"/>
          </w:tcPr>
          <w:p w:rsidR="00760505" w:rsidRDefault="00760505">
            <w:pPr>
              <w:pStyle w:val="ConsPlusNormal"/>
              <w:jc w:val="center"/>
            </w:pPr>
            <w:r>
              <w:t>Заявитель</w:t>
            </w:r>
          </w:p>
        </w:tc>
        <w:tc>
          <w:tcPr>
            <w:tcW w:w="3403" w:type="dxa"/>
          </w:tcPr>
          <w:p w:rsidR="00760505" w:rsidRDefault="00760505">
            <w:pPr>
              <w:pStyle w:val="ConsPlusNormal"/>
              <w:jc w:val="center"/>
            </w:pPr>
            <w:r>
              <w:t>Наименование документа</w:t>
            </w:r>
          </w:p>
        </w:tc>
        <w:tc>
          <w:tcPr>
            <w:tcW w:w="2558" w:type="dxa"/>
          </w:tcPr>
          <w:p w:rsidR="00760505" w:rsidRDefault="00760505">
            <w:pPr>
              <w:pStyle w:val="ConsPlusNormal"/>
              <w:jc w:val="center"/>
            </w:pPr>
            <w:r>
              <w:t>Наименование органа, с которым осуществляется межведомственное информационное взаимодействие</w:t>
            </w:r>
          </w:p>
        </w:tc>
      </w:tr>
      <w:tr w:rsidR="00760505">
        <w:tc>
          <w:tcPr>
            <w:tcW w:w="576" w:type="dxa"/>
          </w:tcPr>
          <w:p w:rsidR="00760505" w:rsidRDefault="00760505">
            <w:pPr>
              <w:pStyle w:val="ConsPlusNormal"/>
              <w:jc w:val="center"/>
            </w:pPr>
            <w:r>
              <w:t>1.</w:t>
            </w:r>
          </w:p>
        </w:tc>
        <w:tc>
          <w:tcPr>
            <w:tcW w:w="2494" w:type="dxa"/>
          </w:tcPr>
          <w:p w:rsidR="00760505" w:rsidRDefault="00760505">
            <w:pPr>
              <w:pStyle w:val="ConsPlusNormal"/>
            </w:pPr>
            <w:r>
              <w:t>Религиозная организация, в том числе которой на праве безвозмездного пользования предоставлены здания, сооружения</w:t>
            </w:r>
          </w:p>
        </w:tc>
        <w:tc>
          <w:tcPr>
            <w:tcW w:w="3403" w:type="dxa"/>
          </w:tcPr>
          <w:p w:rsidR="00760505" w:rsidRDefault="00760505">
            <w:pPr>
              <w:pStyle w:val="ConsPlusNormal"/>
            </w:pPr>
            <w: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c>
          <w:tcPr>
            <w:tcW w:w="2558" w:type="dxa"/>
          </w:tcPr>
          <w:p w:rsidR="00760505" w:rsidRDefault="00760505">
            <w:pPr>
              <w:pStyle w:val="ConsPlusNormal"/>
            </w:pPr>
            <w:r>
              <w:t>Филиал ФГБУ "ФКП Росреестра" по СК</w:t>
            </w:r>
          </w:p>
        </w:tc>
      </w:tr>
    </w:tbl>
    <w:p w:rsidR="00760505" w:rsidRDefault="00760505">
      <w:pPr>
        <w:pStyle w:val="ConsPlusNormal"/>
        <w:jc w:val="both"/>
      </w:pPr>
    </w:p>
    <w:p w:rsidR="00760505" w:rsidRDefault="00760505">
      <w:pPr>
        <w:pStyle w:val="ConsPlusNormal"/>
        <w:ind w:firstLine="540"/>
        <w:jc w:val="both"/>
      </w:pPr>
      <w:r>
        <w:t>Указанные документы заявитель вправе представить лично.</w:t>
      </w:r>
    </w:p>
    <w:p w:rsidR="00760505" w:rsidRDefault="00760505">
      <w:pPr>
        <w:pStyle w:val="ConsPlusNormal"/>
        <w:spacing w:before="220"/>
        <w:ind w:firstLine="540"/>
        <w:jc w:val="both"/>
      </w:pPr>
      <w:r>
        <w:t xml:space="preserve">18. В соответствии с </w:t>
      </w:r>
      <w:hyperlink r:id="rId39" w:history="1">
        <w:r>
          <w:rPr>
            <w:color w:val="0000FF"/>
          </w:rPr>
          <w:t>пунктами 1</w:t>
        </w:r>
      </w:hyperlink>
      <w:r>
        <w:t xml:space="preserve">, </w:t>
      </w:r>
      <w:hyperlink r:id="rId40" w:history="1">
        <w:r>
          <w:rPr>
            <w:color w:val="0000FF"/>
          </w:rPr>
          <w:t>2</w:t>
        </w:r>
      </w:hyperlink>
      <w:r>
        <w:t xml:space="preserve">, </w:t>
      </w:r>
      <w:hyperlink r:id="rId41" w:history="1">
        <w:r>
          <w:rPr>
            <w:color w:val="0000FF"/>
          </w:rPr>
          <w:t>4 части 1 статьи 7</w:t>
        </w:r>
      </w:hyperlink>
      <w:r>
        <w:t xml:space="preserve"> Федерального закона от 27 июля 2010 г. N 210-ФЗ "Об организации предоставления государственных и муниципальных услуг" запрещается требовать от заявителя:</w:t>
      </w:r>
    </w:p>
    <w:p w:rsidR="00760505" w:rsidRDefault="00760505">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rsidR="00760505" w:rsidRDefault="00760505">
      <w:pPr>
        <w:pStyle w:val="ConsPlusNormal"/>
        <w:spacing w:before="220"/>
        <w:ind w:firstLine="540"/>
        <w:jc w:val="both"/>
      </w:pPr>
      <w:r>
        <w:t xml:space="preserve">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муниципальной услуги в соответствии с нормативными </w:t>
      </w:r>
      <w:r>
        <w:lastRenderedPageBreak/>
        <w:t>правовыми актами Российской Федерации, Ставропольского края, муниципальными правовыми актами города Ставрополя;</w:t>
      </w:r>
    </w:p>
    <w:p w:rsidR="00760505" w:rsidRDefault="00760505">
      <w:pPr>
        <w:pStyle w:val="ConsPlusNormal"/>
        <w:spacing w:before="220"/>
        <w:ind w:firstLine="540"/>
        <w:jc w:val="both"/>
      </w:pPr>
      <w:bookmarkStart w:id="7" w:name="P278"/>
      <w:bookmarkEnd w:id="7"/>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60505" w:rsidRDefault="00760505">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60505" w:rsidRDefault="00760505">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60505" w:rsidRDefault="00760505">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0505" w:rsidRDefault="00760505">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Центра уведомляется заявитель, а также приносятся извинения за доставленные неудобства.</w:t>
      </w:r>
    </w:p>
    <w:p w:rsidR="00760505" w:rsidRDefault="00760505">
      <w:pPr>
        <w:pStyle w:val="ConsPlusNormal"/>
        <w:jc w:val="both"/>
      </w:pPr>
    </w:p>
    <w:p w:rsidR="00760505" w:rsidRDefault="00760505">
      <w:pPr>
        <w:pStyle w:val="ConsPlusTitle"/>
        <w:jc w:val="center"/>
        <w:outlineLvl w:val="2"/>
      </w:pPr>
      <w:r>
        <w:t>Исчерпывающий перечень оснований для отказа в приеме</w:t>
      </w:r>
    </w:p>
    <w:p w:rsidR="00760505" w:rsidRDefault="00760505">
      <w:pPr>
        <w:pStyle w:val="ConsPlusTitle"/>
        <w:jc w:val="center"/>
      </w:pPr>
      <w:r>
        <w:t>заявления о предоставлении муниципальной услуги</w:t>
      </w:r>
    </w:p>
    <w:p w:rsidR="00760505" w:rsidRDefault="00760505">
      <w:pPr>
        <w:pStyle w:val="ConsPlusTitle"/>
        <w:jc w:val="center"/>
      </w:pPr>
      <w:r>
        <w:t>и документов, необходимых для предоставления муниципальной</w:t>
      </w:r>
    </w:p>
    <w:p w:rsidR="00760505" w:rsidRDefault="00760505">
      <w:pPr>
        <w:pStyle w:val="ConsPlusTitle"/>
        <w:jc w:val="center"/>
      </w:pPr>
      <w:r>
        <w:t>услуги, представленных в электронной форме</w:t>
      </w:r>
    </w:p>
    <w:p w:rsidR="00760505" w:rsidRDefault="00760505">
      <w:pPr>
        <w:pStyle w:val="ConsPlusNormal"/>
        <w:jc w:val="both"/>
      </w:pPr>
    </w:p>
    <w:p w:rsidR="00760505" w:rsidRDefault="00760505">
      <w:pPr>
        <w:pStyle w:val="ConsPlusNormal"/>
        <w:ind w:firstLine="540"/>
        <w:jc w:val="both"/>
      </w:pPr>
      <w:bookmarkStart w:id="8" w:name="P289"/>
      <w:bookmarkEnd w:id="8"/>
      <w:r>
        <w:t>19. Основанием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является признание электронной подписи, с использованием которой подписаны заявление о предоставлении муниципальной услуги и документы, необходимые для предоставления муниципальной услуги, недействительной.</w:t>
      </w:r>
    </w:p>
    <w:p w:rsidR="00760505" w:rsidRDefault="00760505">
      <w:pPr>
        <w:pStyle w:val="ConsPlusNormal"/>
        <w:jc w:val="both"/>
      </w:pPr>
    </w:p>
    <w:p w:rsidR="00760505" w:rsidRDefault="00760505">
      <w:pPr>
        <w:pStyle w:val="ConsPlusTitle"/>
        <w:jc w:val="center"/>
        <w:outlineLvl w:val="2"/>
      </w:pPr>
      <w:r>
        <w:t>Исчерпывающий перечень оснований для приостановления, отказа</w:t>
      </w:r>
    </w:p>
    <w:p w:rsidR="00760505" w:rsidRDefault="00760505">
      <w:pPr>
        <w:pStyle w:val="ConsPlusTitle"/>
        <w:jc w:val="center"/>
      </w:pPr>
      <w:r>
        <w:t>в предоставлении муниципальной услуги, возврата заявления</w:t>
      </w:r>
    </w:p>
    <w:p w:rsidR="00760505" w:rsidRDefault="00760505">
      <w:pPr>
        <w:pStyle w:val="ConsPlusTitle"/>
        <w:jc w:val="center"/>
      </w:pPr>
      <w:r>
        <w:t>о предоставлении муниципальной услуги</w:t>
      </w:r>
    </w:p>
    <w:p w:rsidR="00760505" w:rsidRDefault="00760505">
      <w:pPr>
        <w:pStyle w:val="ConsPlusNormal"/>
        <w:jc w:val="both"/>
      </w:pPr>
    </w:p>
    <w:p w:rsidR="00760505" w:rsidRDefault="00760505">
      <w:pPr>
        <w:pStyle w:val="ConsPlusNormal"/>
        <w:ind w:firstLine="540"/>
        <w:jc w:val="both"/>
      </w:pPr>
      <w:r>
        <w:t>20. Основания для приостановления предоставления муниципальной услуги отсутствуют.</w:t>
      </w:r>
    </w:p>
    <w:p w:rsidR="00760505" w:rsidRDefault="00760505">
      <w:pPr>
        <w:pStyle w:val="ConsPlusNormal"/>
        <w:spacing w:before="220"/>
        <w:ind w:firstLine="540"/>
        <w:jc w:val="both"/>
      </w:pPr>
      <w:bookmarkStart w:id="9" w:name="P296"/>
      <w:bookmarkEnd w:id="9"/>
      <w:r>
        <w:t>21. Основаниями для отказа в предоставлении муниципальной услуги являются:</w:t>
      </w:r>
    </w:p>
    <w:p w:rsidR="00760505" w:rsidRDefault="00760505">
      <w:pPr>
        <w:pStyle w:val="ConsPlusNormal"/>
        <w:spacing w:before="220"/>
        <w:ind w:firstLine="540"/>
        <w:jc w:val="both"/>
      </w:pPr>
      <w:r>
        <w:t>1) обращение с заявлением о предоставлении муниципальной услуги лица, которое в соответствии с земельным законодательством не имеет права на приобретение земельного участка без проведения торгов;</w:t>
      </w:r>
    </w:p>
    <w:p w:rsidR="00760505" w:rsidRDefault="00760505">
      <w:pPr>
        <w:pStyle w:val="ConsPlusNormal"/>
        <w:spacing w:before="220"/>
        <w:ind w:firstLine="540"/>
        <w:jc w:val="both"/>
      </w:pPr>
      <w:r>
        <w:t>2) указанный в заявлении о предоставлении муниципальной услуги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760505" w:rsidRDefault="00760505">
      <w:pPr>
        <w:pStyle w:val="ConsPlusNormal"/>
        <w:spacing w:before="220"/>
        <w:ind w:firstLine="540"/>
        <w:jc w:val="both"/>
      </w:pPr>
      <w:r>
        <w:lastRenderedPageBreak/>
        <w:t>3) указанный в заявлении о предоставлении муниципальной услуги земельный участок предоставлен некоммерческой организации, созданной гражданами для ведения огородничества, садоводства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организации, если земельный участок относится к имуществу общего пользования;</w:t>
      </w:r>
    </w:p>
    <w:p w:rsidR="00760505" w:rsidRDefault="00760505">
      <w:pPr>
        <w:pStyle w:val="ConsPlusNormal"/>
        <w:spacing w:before="220"/>
        <w:ind w:firstLine="540"/>
        <w:jc w:val="both"/>
      </w:pPr>
      <w:r>
        <w:t>4) на указанном в заявлении о предоставлении муниципальной услуги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без предоставления земельных участков и установления сервитутов,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760505" w:rsidRDefault="00760505">
      <w:pPr>
        <w:pStyle w:val="ConsPlusNormal"/>
        <w:spacing w:before="220"/>
        <w:ind w:firstLine="540"/>
        <w:jc w:val="both"/>
      </w:pPr>
      <w:r>
        <w:t>5) на указанном в заявлении о предоставлении муниципальной услуги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60505" w:rsidRDefault="00760505">
      <w:pPr>
        <w:pStyle w:val="ConsPlusNormal"/>
        <w:spacing w:before="220"/>
        <w:ind w:firstLine="540"/>
        <w:jc w:val="both"/>
      </w:pPr>
      <w:r>
        <w:t>6) указанный в заявлении о предоставлении муниципальной услуги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60505" w:rsidRDefault="00760505">
      <w:pPr>
        <w:pStyle w:val="ConsPlusNormal"/>
        <w:spacing w:before="220"/>
        <w:ind w:firstLine="540"/>
        <w:jc w:val="both"/>
      </w:pPr>
      <w:r>
        <w:t>7) указанный в заявлении о предоставлении муниципальной услуги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60505" w:rsidRDefault="00760505">
      <w:pPr>
        <w:pStyle w:val="ConsPlusNormal"/>
        <w:spacing w:before="220"/>
        <w:ind w:firstLine="540"/>
        <w:jc w:val="both"/>
      </w:pPr>
      <w:r>
        <w:t>8) указанный в заявлении о предоставлении муниципальной услуги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60505" w:rsidRDefault="00760505">
      <w:pPr>
        <w:pStyle w:val="ConsPlusNormal"/>
        <w:spacing w:before="220"/>
        <w:ind w:firstLine="540"/>
        <w:jc w:val="both"/>
      </w:pPr>
      <w:r>
        <w:t>9) указанный в заявлении о предоставлении муниципальной услуги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60505" w:rsidRDefault="00760505">
      <w:pPr>
        <w:pStyle w:val="ConsPlusNormal"/>
        <w:spacing w:before="220"/>
        <w:ind w:firstLine="540"/>
        <w:jc w:val="both"/>
      </w:pPr>
      <w:r>
        <w:t xml:space="preserve">10) указанный в заявлении о предоставлении муниципальной услуги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w:t>
      </w:r>
      <w: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безвозмездное пользование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760505" w:rsidRDefault="00760505">
      <w:pPr>
        <w:pStyle w:val="ConsPlusNormal"/>
        <w:spacing w:before="220"/>
        <w:ind w:firstLine="540"/>
        <w:jc w:val="both"/>
      </w:pPr>
      <w:r>
        <w:t>11) указанный в заявлении о предоставлении муниципальной услуги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ранее дня подачи заявления о предоставлении муниципальной услуги;</w:t>
      </w:r>
    </w:p>
    <w:p w:rsidR="00760505" w:rsidRDefault="00760505">
      <w:pPr>
        <w:pStyle w:val="ConsPlusNormal"/>
        <w:spacing w:before="220"/>
        <w:ind w:firstLine="540"/>
        <w:jc w:val="both"/>
      </w:pPr>
      <w:r>
        <w:t>12) в отношении земельного участка, указанного в заявлении о предоставлении муниципальной услуги, ранее дня подачи заявления о предоставлении муниципальной услуги поступило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заинтересованным лицом в соответствии с утвержденным проектом межевания территории или утвержденной схемой расположения земельного участка и уполномоченным органом не принято решение об отказе в проведении этого аукциона;</w:t>
      </w:r>
    </w:p>
    <w:p w:rsidR="00760505" w:rsidRDefault="00760505">
      <w:pPr>
        <w:pStyle w:val="ConsPlusNormal"/>
        <w:spacing w:before="220"/>
        <w:ind w:firstLine="540"/>
        <w:jc w:val="both"/>
      </w:pPr>
      <w:r>
        <w:t>13) в отношении земельного участка, указанного в заявлении о предоставлении муниципальной услуги, опубликовано и размещено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ранее дня подачи заявления о предоставлении муниципальной услуги;</w:t>
      </w:r>
    </w:p>
    <w:p w:rsidR="00760505" w:rsidRDefault="00760505">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муниципальной услуги, за исключением случаев размещения линейного объекта в соответствии с утвержденным проектом планировки территории;</w:t>
      </w:r>
    </w:p>
    <w:p w:rsidR="00760505" w:rsidRDefault="00760505">
      <w:pPr>
        <w:pStyle w:val="ConsPlusNormal"/>
        <w:spacing w:before="220"/>
        <w:ind w:firstLine="540"/>
        <w:jc w:val="both"/>
      </w:pPr>
      <w:r>
        <w:t>15) площадь земельного участка, указанного в заявлении о предоставлении муниципальной услуги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760505" w:rsidRDefault="00760505">
      <w:pPr>
        <w:pStyle w:val="ConsPlusNormal"/>
        <w:spacing w:before="220"/>
        <w:ind w:firstLine="540"/>
        <w:jc w:val="both"/>
      </w:pPr>
      <w:r>
        <w:t>16) указанный в заявлении о предоставлении муниципальной услуги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60505" w:rsidRDefault="00760505">
      <w:pPr>
        <w:pStyle w:val="ConsPlusNormal"/>
        <w:spacing w:before="220"/>
        <w:ind w:firstLine="540"/>
        <w:jc w:val="both"/>
      </w:pPr>
      <w:r>
        <w:t>17) указанный в заявлении о предоставлении муниципальной услуги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60505" w:rsidRDefault="00760505">
      <w:pPr>
        <w:pStyle w:val="ConsPlusNormal"/>
        <w:spacing w:before="220"/>
        <w:ind w:firstLine="540"/>
        <w:jc w:val="both"/>
      </w:pPr>
      <w:r>
        <w:t>18) предоставление земельного участка на заявленном виде права не допускается;</w:t>
      </w:r>
    </w:p>
    <w:p w:rsidR="00760505" w:rsidRDefault="00760505">
      <w:pPr>
        <w:pStyle w:val="ConsPlusNormal"/>
        <w:spacing w:before="220"/>
        <w:ind w:firstLine="540"/>
        <w:jc w:val="both"/>
      </w:pPr>
      <w:r>
        <w:t>19) в отношении земельного участка, указанного в заявлении о предоставлении муниципальной услуги, не установлен вид разрешенного использования;</w:t>
      </w:r>
    </w:p>
    <w:p w:rsidR="00760505" w:rsidRDefault="00760505">
      <w:pPr>
        <w:pStyle w:val="ConsPlusNormal"/>
        <w:spacing w:before="220"/>
        <w:ind w:firstLine="540"/>
        <w:jc w:val="both"/>
      </w:pPr>
      <w:r>
        <w:t xml:space="preserve">20) указанный в заявлении о предоставлении муниципальной услуги земельный участок не </w:t>
      </w:r>
      <w:r>
        <w:lastRenderedPageBreak/>
        <w:t>отнесен к определенной категории земель;</w:t>
      </w:r>
    </w:p>
    <w:p w:rsidR="00760505" w:rsidRDefault="00760505">
      <w:pPr>
        <w:pStyle w:val="ConsPlusNormal"/>
        <w:spacing w:before="220"/>
        <w:ind w:firstLine="540"/>
        <w:jc w:val="both"/>
      </w:pPr>
      <w:r>
        <w:t>21) в отношении земельного участка, указанного в заявлении о предоставлении муниципальной услуги,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60505" w:rsidRDefault="00760505">
      <w:pPr>
        <w:pStyle w:val="ConsPlusNormal"/>
        <w:spacing w:before="220"/>
        <w:ind w:firstLine="540"/>
        <w:jc w:val="both"/>
      </w:pPr>
      <w:r>
        <w:t>22) указанный в заявлении о предоставлении муниципальной услуги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60505" w:rsidRDefault="00760505">
      <w:pPr>
        <w:pStyle w:val="ConsPlusNormal"/>
        <w:spacing w:before="220"/>
        <w:ind w:firstLine="540"/>
        <w:jc w:val="both"/>
      </w:pPr>
      <w:r>
        <w:t xml:space="preserve">23) границы земельного участка, указанного в заявлении о предоставлении муниципальной услуги, подлежат уточнению в соответствии с Федеральным </w:t>
      </w:r>
      <w:hyperlink r:id="rId42" w:history="1">
        <w:r>
          <w:rPr>
            <w:color w:val="0000FF"/>
          </w:rPr>
          <w:t>законом</w:t>
        </w:r>
      </w:hyperlink>
      <w:r>
        <w:t xml:space="preserve"> от 13 июля 2015 г. N 218-ФЗ "О государственной регистрации недвижимости".</w:t>
      </w:r>
    </w:p>
    <w:p w:rsidR="00760505" w:rsidRDefault="00760505">
      <w:pPr>
        <w:pStyle w:val="ConsPlusNormal"/>
        <w:spacing w:before="220"/>
        <w:ind w:firstLine="540"/>
        <w:jc w:val="both"/>
      </w:pPr>
      <w:bookmarkStart w:id="10" w:name="P320"/>
      <w:bookmarkEnd w:id="10"/>
      <w:r>
        <w:t>22. Основаниями для возврата заявления о предоставлении муниципальной услуги являются:</w:t>
      </w:r>
    </w:p>
    <w:p w:rsidR="00760505" w:rsidRDefault="00760505">
      <w:pPr>
        <w:pStyle w:val="ConsPlusNormal"/>
        <w:spacing w:before="220"/>
        <w:ind w:firstLine="540"/>
        <w:jc w:val="both"/>
      </w:pPr>
      <w:r>
        <w:t xml:space="preserve">1) несоответствие заявления о предоставлении муниципальной услуги форме, указанной в </w:t>
      </w:r>
      <w:hyperlink w:anchor="P836" w:history="1">
        <w:r>
          <w:rPr>
            <w:color w:val="0000FF"/>
          </w:rPr>
          <w:t>приложении 3</w:t>
        </w:r>
      </w:hyperlink>
      <w:r>
        <w:t xml:space="preserve"> к Административному регламенту;</w:t>
      </w:r>
    </w:p>
    <w:p w:rsidR="00760505" w:rsidRDefault="00760505">
      <w:pPr>
        <w:pStyle w:val="ConsPlusNormal"/>
        <w:spacing w:before="220"/>
        <w:ind w:firstLine="540"/>
        <w:jc w:val="both"/>
      </w:pPr>
      <w:r>
        <w:t>2) подача заявления о предоставлении муниципальной услуги в неуполномоченный на оказание муниципальной услуги орган;</w:t>
      </w:r>
    </w:p>
    <w:p w:rsidR="00760505" w:rsidRDefault="00760505">
      <w:pPr>
        <w:pStyle w:val="ConsPlusNormal"/>
        <w:spacing w:before="220"/>
        <w:ind w:firstLine="540"/>
        <w:jc w:val="both"/>
      </w:pPr>
      <w:r>
        <w:t xml:space="preserve">3) представление не в полном объеме документов, необходимых для предоставления муниципальной услуги, указанных в </w:t>
      </w:r>
      <w:hyperlink w:anchor="P169" w:history="1">
        <w:r>
          <w:rPr>
            <w:color w:val="0000FF"/>
          </w:rPr>
          <w:t>пункте 14</w:t>
        </w:r>
      </w:hyperlink>
      <w:r>
        <w:t xml:space="preserve"> Административного регламента.</w:t>
      </w:r>
    </w:p>
    <w:p w:rsidR="00760505" w:rsidRDefault="00760505">
      <w:pPr>
        <w:pStyle w:val="ConsPlusNormal"/>
        <w:jc w:val="both"/>
      </w:pPr>
    </w:p>
    <w:p w:rsidR="00760505" w:rsidRDefault="00760505">
      <w:pPr>
        <w:pStyle w:val="ConsPlusTitle"/>
        <w:jc w:val="center"/>
        <w:outlineLvl w:val="2"/>
      </w:pPr>
      <w:r>
        <w:t>Перечень услуг, необходимых и обязательных</w:t>
      </w:r>
    </w:p>
    <w:p w:rsidR="00760505" w:rsidRDefault="00760505">
      <w:pPr>
        <w:pStyle w:val="ConsPlusTitle"/>
        <w:jc w:val="center"/>
      </w:pPr>
      <w:r>
        <w:t>для предоставления муниципальной услуги</w:t>
      </w:r>
    </w:p>
    <w:p w:rsidR="00760505" w:rsidRDefault="00760505">
      <w:pPr>
        <w:pStyle w:val="ConsPlusNormal"/>
        <w:jc w:val="both"/>
      </w:pPr>
    </w:p>
    <w:p w:rsidR="00760505" w:rsidRDefault="00760505">
      <w:pPr>
        <w:pStyle w:val="ConsPlusNormal"/>
        <w:ind w:firstLine="540"/>
        <w:jc w:val="both"/>
      </w:pPr>
      <w:r>
        <w:t>23. Получение заявителем услуг, необходимых и обязательных для предоставления муниципальной услуги, не предусмотрено.</w:t>
      </w:r>
    </w:p>
    <w:p w:rsidR="00760505" w:rsidRDefault="00760505">
      <w:pPr>
        <w:pStyle w:val="ConsPlusNormal"/>
        <w:spacing w:before="220"/>
        <w:ind w:firstLine="540"/>
        <w:jc w:val="both"/>
      </w:pPr>
      <w:r>
        <w:t>24. Государственная пошлина за предоставление муниципальной услуги не установлена. Муниципальная услуга предоставляется на безвозмездной основе.</w:t>
      </w:r>
    </w:p>
    <w:p w:rsidR="00760505" w:rsidRDefault="00760505">
      <w:pPr>
        <w:pStyle w:val="ConsPlusNormal"/>
        <w:jc w:val="both"/>
      </w:pPr>
    </w:p>
    <w:p w:rsidR="00760505" w:rsidRDefault="00760505">
      <w:pPr>
        <w:pStyle w:val="ConsPlusTitle"/>
        <w:jc w:val="center"/>
        <w:outlineLvl w:val="2"/>
      </w:pPr>
      <w:r>
        <w:t>Максимальный срок ожидания в очереди при подаче заявления</w:t>
      </w:r>
    </w:p>
    <w:p w:rsidR="00760505" w:rsidRDefault="00760505">
      <w:pPr>
        <w:pStyle w:val="ConsPlusTitle"/>
        <w:jc w:val="center"/>
      </w:pPr>
      <w:r>
        <w:t>о предоставлении муниципальной услуги и при получении</w:t>
      </w:r>
    </w:p>
    <w:p w:rsidR="00760505" w:rsidRDefault="00760505">
      <w:pPr>
        <w:pStyle w:val="ConsPlusTitle"/>
        <w:jc w:val="center"/>
      </w:pPr>
      <w:r>
        <w:t>результата предоставления муниципальной услуги</w:t>
      </w:r>
    </w:p>
    <w:p w:rsidR="00760505" w:rsidRDefault="00760505">
      <w:pPr>
        <w:pStyle w:val="ConsPlusNormal"/>
        <w:jc w:val="both"/>
      </w:pPr>
    </w:p>
    <w:p w:rsidR="00760505" w:rsidRDefault="00760505">
      <w:pPr>
        <w:pStyle w:val="ConsPlusNormal"/>
        <w:ind w:firstLine="540"/>
        <w:jc w:val="both"/>
      </w:pPr>
      <w:r>
        <w:t>25.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должно превышать 15 минут.</w:t>
      </w:r>
    </w:p>
    <w:p w:rsidR="00760505" w:rsidRDefault="00760505">
      <w:pPr>
        <w:pStyle w:val="ConsPlusNormal"/>
        <w:jc w:val="both"/>
      </w:pPr>
    </w:p>
    <w:p w:rsidR="00760505" w:rsidRDefault="00760505">
      <w:pPr>
        <w:pStyle w:val="ConsPlusTitle"/>
        <w:jc w:val="center"/>
        <w:outlineLvl w:val="2"/>
      </w:pPr>
      <w:r>
        <w:t>Срок и порядок регистрации заявления о предоставлении</w:t>
      </w:r>
    </w:p>
    <w:p w:rsidR="00760505" w:rsidRDefault="00760505">
      <w:pPr>
        <w:pStyle w:val="ConsPlusTitle"/>
        <w:jc w:val="center"/>
      </w:pPr>
      <w:r>
        <w:t>муниципальной услуги, в том числе в электронной форме</w:t>
      </w:r>
    </w:p>
    <w:p w:rsidR="00760505" w:rsidRDefault="00760505">
      <w:pPr>
        <w:pStyle w:val="ConsPlusNormal"/>
        <w:jc w:val="both"/>
      </w:pPr>
    </w:p>
    <w:p w:rsidR="00760505" w:rsidRDefault="00760505">
      <w:pPr>
        <w:pStyle w:val="ConsPlusNormal"/>
        <w:ind w:firstLine="540"/>
        <w:jc w:val="both"/>
      </w:pPr>
      <w:bookmarkStart w:id="11" w:name="P340"/>
      <w:bookmarkEnd w:id="11"/>
      <w:r>
        <w:t xml:space="preserve">26. Заявление о предоставлении муниципальной услуги с приложением документов, указанных в </w:t>
      </w:r>
      <w:hyperlink w:anchor="P169" w:history="1">
        <w:r>
          <w:rPr>
            <w:color w:val="0000FF"/>
          </w:rPr>
          <w:t>пункте 14</w:t>
        </w:r>
      </w:hyperlink>
      <w:r>
        <w:t xml:space="preserve"> Административного регламента, представленное в Комитет, Центр заявителем (его представителем), регистрируется в день его поступления посредством внесения данных в автоматизированную информационную систему "МФЦ" в Центре, в систему электронного документооборота "Дело" в Комитете.</w:t>
      </w:r>
    </w:p>
    <w:p w:rsidR="00760505" w:rsidRDefault="00760505">
      <w:pPr>
        <w:pStyle w:val="ConsPlusNormal"/>
        <w:spacing w:before="220"/>
        <w:ind w:firstLine="540"/>
        <w:jc w:val="both"/>
      </w:pPr>
      <w:r>
        <w:lastRenderedPageBreak/>
        <w:t>Срок регистрации заявления о предоставлении муниципальной услуги в Комитете, Центре не должен превышать 15 минут, за исключением времени обеденного перерыва, праздничных и нерабочих дней.</w:t>
      </w:r>
    </w:p>
    <w:p w:rsidR="00760505" w:rsidRDefault="00760505">
      <w:pPr>
        <w:pStyle w:val="ConsPlusNormal"/>
        <w:spacing w:before="220"/>
        <w:ind w:firstLine="540"/>
        <w:jc w:val="both"/>
      </w:pPr>
      <w:r>
        <w:t xml:space="preserve">27. Заявление о предоставлении муниципальной услуги с приложением документов, необходимых для предоставления муниципальной услуги, указанных в </w:t>
      </w:r>
      <w:hyperlink w:anchor="P169" w:history="1">
        <w:r>
          <w:rPr>
            <w:color w:val="0000FF"/>
          </w:rPr>
          <w:t>пункте 14</w:t>
        </w:r>
      </w:hyperlink>
      <w:r>
        <w:t xml:space="preserve">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течение первого часа рабочего времени первого рабочего дня, следующего за днем поступления заявления о предоставлении муниципальной услуги.</w:t>
      </w:r>
    </w:p>
    <w:p w:rsidR="00760505" w:rsidRDefault="00760505">
      <w:pPr>
        <w:pStyle w:val="ConsPlusNormal"/>
        <w:jc w:val="both"/>
      </w:pPr>
    </w:p>
    <w:p w:rsidR="00760505" w:rsidRDefault="00760505">
      <w:pPr>
        <w:pStyle w:val="ConsPlusTitle"/>
        <w:jc w:val="center"/>
        <w:outlineLvl w:val="2"/>
      </w:pPr>
      <w:r>
        <w:t>Требования к помещениям, в которых предоставляется</w:t>
      </w:r>
    </w:p>
    <w:p w:rsidR="00760505" w:rsidRDefault="00760505">
      <w:pPr>
        <w:pStyle w:val="ConsPlusTitle"/>
        <w:jc w:val="center"/>
      </w:pPr>
      <w:r>
        <w:t>муниципальная услуга, к местам ожидания и приема заявителей,</w:t>
      </w:r>
    </w:p>
    <w:p w:rsidR="00760505" w:rsidRDefault="00760505">
      <w:pPr>
        <w:pStyle w:val="ConsPlusTitle"/>
        <w:jc w:val="center"/>
      </w:pPr>
      <w:r>
        <w:t>размещению и оформлению визуальной, текстовой</w:t>
      </w:r>
    </w:p>
    <w:p w:rsidR="00760505" w:rsidRDefault="00760505">
      <w:pPr>
        <w:pStyle w:val="ConsPlusTitle"/>
        <w:jc w:val="center"/>
      </w:pPr>
      <w:r>
        <w:t>и мультимедийной информации о порядке предоставления</w:t>
      </w:r>
    </w:p>
    <w:p w:rsidR="00760505" w:rsidRDefault="00760505">
      <w:pPr>
        <w:pStyle w:val="ConsPlusTitle"/>
        <w:jc w:val="center"/>
      </w:pPr>
      <w:r>
        <w:t>муниципальной услуги</w:t>
      </w:r>
    </w:p>
    <w:p w:rsidR="00760505" w:rsidRDefault="00760505">
      <w:pPr>
        <w:pStyle w:val="ConsPlusNormal"/>
        <w:jc w:val="both"/>
      </w:pPr>
    </w:p>
    <w:p w:rsidR="00760505" w:rsidRDefault="00760505">
      <w:pPr>
        <w:pStyle w:val="ConsPlusNormal"/>
        <w:ind w:firstLine="540"/>
        <w:jc w:val="both"/>
      </w:pPr>
      <w:r>
        <w:t>28. Требования к помещениям Комитета, в которых предоставляется муниципальная услуга, к местам ожидания и приема заявителей.</w:t>
      </w:r>
    </w:p>
    <w:p w:rsidR="00760505" w:rsidRDefault="00760505">
      <w:pPr>
        <w:pStyle w:val="ConsPlusNormal"/>
        <w:spacing w:before="220"/>
        <w:ind w:firstLine="540"/>
        <w:jc w:val="both"/>
      </w:pPr>
      <w:r>
        <w:t>Здание, помещения, в которых расположен Комитет, должны быть оборудованы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760505" w:rsidRDefault="00760505">
      <w:pPr>
        <w:pStyle w:val="ConsPlusNormal"/>
        <w:spacing w:before="220"/>
        <w:ind w:firstLine="540"/>
        <w:jc w:val="both"/>
      </w:pPr>
      <w:r>
        <w:t>Вход в здание Комитета оборудуется информационной табличкой (вывеской), содержащей следующую информацию о Комитете:</w:t>
      </w:r>
    </w:p>
    <w:p w:rsidR="00760505" w:rsidRDefault="00760505">
      <w:pPr>
        <w:pStyle w:val="ConsPlusNormal"/>
        <w:spacing w:before="220"/>
        <w:ind w:firstLine="540"/>
        <w:jc w:val="both"/>
      </w:pPr>
      <w:r>
        <w:t>наименование;</w:t>
      </w:r>
    </w:p>
    <w:p w:rsidR="00760505" w:rsidRDefault="00760505">
      <w:pPr>
        <w:pStyle w:val="ConsPlusNormal"/>
        <w:spacing w:before="220"/>
        <w:ind w:firstLine="540"/>
        <w:jc w:val="both"/>
      </w:pPr>
      <w:r>
        <w:t>местонахождение;</w:t>
      </w:r>
    </w:p>
    <w:p w:rsidR="00760505" w:rsidRDefault="00760505">
      <w:pPr>
        <w:pStyle w:val="ConsPlusNormal"/>
        <w:spacing w:before="220"/>
        <w:ind w:firstLine="540"/>
        <w:jc w:val="both"/>
      </w:pPr>
      <w:r>
        <w:t>график работы.</w:t>
      </w:r>
    </w:p>
    <w:p w:rsidR="00760505" w:rsidRDefault="00760505">
      <w:pPr>
        <w:pStyle w:val="ConsPlusNormal"/>
        <w:spacing w:before="220"/>
        <w:ind w:firstLine="540"/>
        <w:jc w:val="both"/>
      </w:pPr>
      <w:r>
        <w:t>Места ожидания должны соответствовать комфортным условиям для заявителей и оптимальным условиям работы для специалистов Комитета.</w:t>
      </w:r>
    </w:p>
    <w:p w:rsidR="00760505" w:rsidRDefault="00760505">
      <w:pPr>
        <w:pStyle w:val="ConsPlusNormal"/>
        <w:spacing w:before="220"/>
        <w:ind w:firstLine="540"/>
        <w:jc w:val="both"/>
      </w:pPr>
      <w:r>
        <w:t>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менее 5 мест.</w:t>
      </w:r>
    </w:p>
    <w:p w:rsidR="00760505" w:rsidRDefault="00760505">
      <w:pPr>
        <w:pStyle w:val="ConsPlusNormal"/>
        <w:spacing w:before="220"/>
        <w:ind w:firstLine="540"/>
        <w:jc w:val="both"/>
      </w:pPr>
      <w: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760505" w:rsidRDefault="00760505">
      <w:pPr>
        <w:pStyle w:val="ConsPlusNormal"/>
        <w:spacing w:before="220"/>
        <w:ind w:firstLine="540"/>
        <w:jc w:val="both"/>
      </w:pPr>
      <w:r>
        <w:t>номера кабинета;</w:t>
      </w:r>
    </w:p>
    <w:p w:rsidR="00760505" w:rsidRDefault="00760505">
      <w:pPr>
        <w:pStyle w:val="ConsPlusNormal"/>
        <w:spacing w:before="220"/>
        <w:ind w:firstLine="540"/>
        <w:jc w:val="both"/>
      </w:pPr>
      <w:r>
        <w:t>фамилии, имени, отчества и должности специалиста, осуществляющего прием и выдачу документов;</w:t>
      </w:r>
    </w:p>
    <w:p w:rsidR="00760505" w:rsidRDefault="00760505">
      <w:pPr>
        <w:pStyle w:val="ConsPlusNormal"/>
        <w:spacing w:before="220"/>
        <w:ind w:firstLine="540"/>
        <w:jc w:val="both"/>
      </w:pPr>
      <w:r>
        <w:t>времени перерыва, технического перерыва.</w:t>
      </w:r>
    </w:p>
    <w:p w:rsidR="00760505" w:rsidRDefault="00760505">
      <w:pPr>
        <w:pStyle w:val="ConsPlusNormal"/>
        <w:spacing w:before="220"/>
        <w:ind w:firstLine="540"/>
        <w:jc w:val="both"/>
      </w:pPr>
      <w: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760505" w:rsidRDefault="00760505">
      <w:pPr>
        <w:pStyle w:val="ConsPlusNormal"/>
        <w:spacing w:before="220"/>
        <w:ind w:firstLine="540"/>
        <w:jc w:val="both"/>
      </w:pPr>
      <w:r>
        <w:lastRenderedPageBreak/>
        <w:t>29. Требования к размещению и оформлению визуальной, текстовой информации в Комитете.</w:t>
      </w:r>
    </w:p>
    <w:p w:rsidR="00760505" w:rsidRDefault="00760505">
      <w:pPr>
        <w:pStyle w:val="ConsPlusNormal"/>
        <w:spacing w:before="220"/>
        <w:ind w:firstLine="540"/>
        <w:jc w:val="both"/>
      </w:pPr>
      <w:r>
        <w:t xml:space="preserve">На информационных стендах в местах ожидания размещается информация, указанная в </w:t>
      </w:r>
      <w:hyperlink w:anchor="P116" w:history="1">
        <w:r>
          <w:rPr>
            <w:color w:val="0000FF"/>
          </w:rPr>
          <w:t>пункте 7</w:t>
        </w:r>
      </w:hyperlink>
      <w:r>
        <w:t xml:space="preserve"> Административного регламента.</w:t>
      </w:r>
    </w:p>
    <w:p w:rsidR="00760505" w:rsidRDefault="00760505">
      <w:pPr>
        <w:pStyle w:val="ConsPlusNormal"/>
        <w:spacing w:before="220"/>
        <w:ind w:firstLine="540"/>
        <w:jc w:val="both"/>
      </w:pPr>
      <w:r>
        <w:t>30. Требования к помещениям, местам ожидания и приема заявителей в Центре.</w:t>
      </w:r>
    </w:p>
    <w:p w:rsidR="00760505" w:rsidRDefault="00760505">
      <w:pPr>
        <w:pStyle w:val="ConsPlusNormal"/>
        <w:spacing w:before="220"/>
        <w:ind w:firstLine="540"/>
        <w:jc w:val="both"/>
      </w:pPr>
      <w:r>
        <w:t>Здание (помещение), в котором располагается Центр, должно быть оборудовано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w:t>
      </w:r>
    </w:p>
    <w:p w:rsidR="00760505" w:rsidRDefault="00760505">
      <w:pPr>
        <w:pStyle w:val="ConsPlusNormal"/>
        <w:spacing w:before="220"/>
        <w:ind w:firstLine="540"/>
        <w:jc w:val="both"/>
      </w:pPr>
      <w:r>
        <w:t>Вход в здание оборудуется информационной табличкой (вывеской), содержащей следующую информацию о Центре:</w:t>
      </w:r>
    </w:p>
    <w:p w:rsidR="00760505" w:rsidRDefault="00760505">
      <w:pPr>
        <w:pStyle w:val="ConsPlusNormal"/>
        <w:spacing w:before="220"/>
        <w:ind w:firstLine="540"/>
        <w:jc w:val="both"/>
      </w:pPr>
      <w:r>
        <w:t>наименование;</w:t>
      </w:r>
    </w:p>
    <w:p w:rsidR="00760505" w:rsidRDefault="00760505">
      <w:pPr>
        <w:pStyle w:val="ConsPlusNormal"/>
        <w:spacing w:before="220"/>
        <w:ind w:firstLine="540"/>
        <w:jc w:val="both"/>
      </w:pPr>
      <w:r>
        <w:t>местонахождение;</w:t>
      </w:r>
    </w:p>
    <w:p w:rsidR="00760505" w:rsidRDefault="00760505">
      <w:pPr>
        <w:pStyle w:val="ConsPlusNormal"/>
        <w:spacing w:before="220"/>
        <w:ind w:firstLine="540"/>
        <w:jc w:val="both"/>
      </w:pPr>
      <w:r>
        <w:t>режим работы;</w:t>
      </w:r>
    </w:p>
    <w:p w:rsidR="00760505" w:rsidRDefault="00760505">
      <w:pPr>
        <w:pStyle w:val="ConsPlusNormal"/>
        <w:spacing w:before="220"/>
        <w:ind w:firstLine="540"/>
        <w:jc w:val="both"/>
      </w:pPr>
      <w:r>
        <w:t>номер телефона группы информационной поддержки Центра;</w:t>
      </w:r>
    </w:p>
    <w:p w:rsidR="00760505" w:rsidRDefault="00760505">
      <w:pPr>
        <w:pStyle w:val="ConsPlusNormal"/>
        <w:spacing w:before="220"/>
        <w:ind w:firstLine="540"/>
        <w:jc w:val="both"/>
      </w:pPr>
      <w:r>
        <w:t>адрес электронной почты.</w:t>
      </w:r>
    </w:p>
    <w:p w:rsidR="00760505" w:rsidRDefault="00760505">
      <w:pPr>
        <w:pStyle w:val="ConsPlusNormal"/>
        <w:spacing w:before="220"/>
        <w:ind w:firstLine="540"/>
        <w:jc w:val="both"/>
      </w:pPr>
      <w:r>
        <w:t>Выход из здания Центра оборудуется соответствующим указателем.</w:t>
      </w:r>
    </w:p>
    <w:p w:rsidR="00760505" w:rsidRDefault="00760505">
      <w:pPr>
        <w:pStyle w:val="ConsPlusNormal"/>
        <w:spacing w:before="220"/>
        <w:ind w:firstLine="540"/>
        <w:jc w:val="both"/>
      </w:pPr>
      <w:r>
        <w:t>Помещения Центра, предназначенные для работы с заявителями, располагаются на первом этаже здания и имеют отдельный вход.</w:t>
      </w:r>
    </w:p>
    <w:p w:rsidR="00760505" w:rsidRDefault="00760505">
      <w:pPr>
        <w:pStyle w:val="ConsPlusNormal"/>
        <w:spacing w:before="220"/>
        <w:ind w:firstLine="540"/>
        <w:jc w:val="both"/>
      </w:pPr>
      <w:r>
        <w:t>Для организации взаимодействия с заявителями помещение Центра делится на следующие функциональные секторы (зоны):</w:t>
      </w:r>
    </w:p>
    <w:p w:rsidR="00760505" w:rsidRDefault="00760505">
      <w:pPr>
        <w:pStyle w:val="ConsPlusNormal"/>
        <w:spacing w:before="220"/>
        <w:ind w:firstLine="540"/>
        <w:jc w:val="both"/>
      </w:pPr>
      <w:r>
        <w:t>сектор информирования и ожидания;</w:t>
      </w:r>
    </w:p>
    <w:p w:rsidR="00760505" w:rsidRDefault="00760505">
      <w:pPr>
        <w:pStyle w:val="ConsPlusNormal"/>
        <w:spacing w:before="220"/>
        <w:ind w:firstLine="540"/>
        <w:jc w:val="both"/>
      </w:pPr>
      <w:r>
        <w:t>сектор приема заявителей.</w:t>
      </w:r>
    </w:p>
    <w:p w:rsidR="00760505" w:rsidRDefault="00760505">
      <w:pPr>
        <w:pStyle w:val="ConsPlusNormal"/>
        <w:spacing w:before="220"/>
        <w:ind w:firstLine="540"/>
        <w:jc w:val="both"/>
      </w:pPr>
      <w:r>
        <w:t>Сектор информирования и ожидания включает:</w:t>
      </w:r>
    </w:p>
    <w:p w:rsidR="00760505" w:rsidRDefault="00760505">
      <w:pPr>
        <w:pStyle w:val="ConsPlusNormal"/>
        <w:spacing w:before="220"/>
        <w:ind w:firstLine="540"/>
        <w:jc w:val="both"/>
      </w:pPr>
      <w:r>
        <w:t>информационные стенды, содержащие актуальную и исчерпывающую информацию, необходимую для получения муниципальных услуг;</w:t>
      </w:r>
    </w:p>
    <w:p w:rsidR="00760505" w:rsidRDefault="00760505">
      <w:pPr>
        <w:pStyle w:val="ConsPlusNormal"/>
        <w:spacing w:before="220"/>
        <w:ind w:firstLine="540"/>
        <w:jc w:val="both"/>
      </w:pPr>
      <w:r>
        <w:t>специально оборудованное рабочее место, предназначенное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w:t>
      </w:r>
    </w:p>
    <w:p w:rsidR="00760505" w:rsidRDefault="00760505">
      <w:pPr>
        <w:pStyle w:val="ConsPlusNormal"/>
        <w:spacing w:before="220"/>
        <w:ind w:firstLine="540"/>
        <w:jc w:val="both"/>
      </w:pPr>
      <w:r>
        <w:t>программно-аппаратный комплекс, обеспечивающий доступ заявителей к Единому порталу и Порталу государственных и муниципальных услуг Ставропольского края, а также к информации о муниципальных услугах, предоставляемых в Центре;</w:t>
      </w:r>
    </w:p>
    <w:p w:rsidR="00760505" w:rsidRDefault="00760505">
      <w:pPr>
        <w:pStyle w:val="ConsPlusNormal"/>
        <w:spacing w:before="220"/>
        <w:ind w:firstLine="540"/>
        <w:jc w:val="both"/>
      </w:pPr>
      <w:r>
        <w:t>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w:t>
      </w:r>
    </w:p>
    <w:p w:rsidR="00760505" w:rsidRDefault="00760505">
      <w:pPr>
        <w:pStyle w:val="ConsPlusNormal"/>
        <w:spacing w:before="220"/>
        <w:ind w:firstLine="540"/>
        <w:jc w:val="both"/>
      </w:pPr>
      <w:r>
        <w:t xml:space="preserve">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w:t>
      </w:r>
      <w:r>
        <w:lastRenderedPageBreak/>
        <w:t>услуг;</w:t>
      </w:r>
    </w:p>
    <w:p w:rsidR="00760505" w:rsidRDefault="00760505">
      <w:pPr>
        <w:pStyle w:val="ConsPlusNormal"/>
        <w:spacing w:before="220"/>
        <w:ind w:firstLine="540"/>
        <w:jc w:val="both"/>
      </w:pPr>
      <w:r>
        <w:t>электронную систему управления очередью, предназначенную:</w:t>
      </w:r>
    </w:p>
    <w:p w:rsidR="00760505" w:rsidRDefault="00760505">
      <w:pPr>
        <w:pStyle w:val="ConsPlusNormal"/>
        <w:spacing w:before="220"/>
        <w:ind w:firstLine="540"/>
        <w:jc w:val="both"/>
      </w:pPr>
      <w:r>
        <w:t>для регистрации заявителя в очереди;</w:t>
      </w:r>
    </w:p>
    <w:p w:rsidR="00760505" w:rsidRDefault="00760505">
      <w:pPr>
        <w:pStyle w:val="ConsPlusNormal"/>
        <w:spacing w:before="220"/>
        <w:ind w:firstLine="540"/>
        <w:jc w:val="both"/>
      </w:pPr>
      <w:r>
        <w:t>для учета заявителей в очереди, управления отдельными очередями в зависимости от видов услуг;</w:t>
      </w:r>
    </w:p>
    <w:p w:rsidR="00760505" w:rsidRDefault="00760505">
      <w:pPr>
        <w:pStyle w:val="ConsPlusNormal"/>
        <w:spacing w:before="220"/>
        <w:ind w:firstLine="540"/>
        <w:jc w:val="both"/>
      </w:pPr>
      <w:r>
        <w:t>для отображения статуса очереди;</w:t>
      </w:r>
    </w:p>
    <w:p w:rsidR="00760505" w:rsidRDefault="00760505">
      <w:pPr>
        <w:pStyle w:val="ConsPlusNormal"/>
        <w:spacing w:before="220"/>
        <w:ind w:firstLine="540"/>
        <w:jc w:val="both"/>
      </w:pPr>
      <w:r>
        <w:t>для автоматического перенаправления заявителя в очередь на обслуживание к следующему специалисту Центра;</w:t>
      </w:r>
    </w:p>
    <w:p w:rsidR="00760505" w:rsidRDefault="00760505">
      <w:pPr>
        <w:pStyle w:val="ConsPlusNormal"/>
        <w:spacing w:before="220"/>
        <w:ind w:firstLine="540"/>
        <w:jc w:val="both"/>
      </w:pPr>
      <w:r>
        <w:t>для формирования отчетов о посещаемости Центра, количестве заявителей, очередях, среднем времени ожидания (обслуживания) и о загруженности специалистов Центра.</w:t>
      </w:r>
    </w:p>
    <w:p w:rsidR="00760505" w:rsidRDefault="00760505">
      <w:pPr>
        <w:pStyle w:val="ConsPlusNormal"/>
        <w:spacing w:before="220"/>
        <w:ind w:firstLine="540"/>
        <w:jc w:val="both"/>
      </w:pPr>
      <w: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Центра, осуществляющего прием и выдачу документов.</w:t>
      </w:r>
    </w:p>
    <w:p w:rsidR="00760505" w:rsidRDefault="00760505">
      <w:pPr>
        <w:pStyle w:val="ConsPlusNormal"/>
        <w:spacing w:before="220"/>
        <w:ind w:firstLine="540"/>
        <w:jc w:val="both"/>
      </w:pPr>
      <w:r>
        <w:t>Рабочее место специалиста Центра оборудуется персональным компьютером с возможностью доступа к необходимым информационным системам, печатающим и копирующим устройствами.</w:t>
      </w:r>
    </w:p>
    <w:p w:rsidR="00760505" w:rsidRDefault="00760505">
      <w:pPr>
        <w:pStyle w:val="ConsPlusNormal"/>
        <w:spacing w:before="220"/>
        <w:ind w:firstLine="540"/>
        <w:jc w:val="both"/>
      </w:pPr>
      <w:r>
        <w:t>31. Требования к размещению и оформлению визуальной, текстовой и мультимедийной информации о порядке предоставления муниципальной услуги в Центре.</w:t>
      </w:r>
    </w:p>
    <w:p w:rsidR="00760505" w:rsidRDefault="00760505">
      <w:pPr>
        <w:pStyle w:val="ConsPlusNormal"/>
        <w:spacing w:before="220"/>
        <w:ind w:firstLine="540"/>
        <w:jc w:val="both"/>
      </w:pPr>
      <w:r>
        <w:t>Информационное табло.</w:t>
      </w:r>
    </w:p>
    <w:p w:rsidR="00760505" w:rsidRDefault="00760505">
      <w:pPr>
        <w:pStyle w:val="ConsPlusNormal"/>
        <w:spacing w:before="220"/>
        <w:ind w:firstLine="540"/>
        <w:jc w:val="both"/>
      </w:pPr>
      <w:r>
        <w:t xml:space="preserve">Информационные стенды, содержащие информацию, указанную в </w:t>
      </w:r>
      <w:hyperlink w:anchor="P116" w:history="1">
        <w:r>
          <w:rPr>
            <w:color w:val="0000FF"/>
          </w:rPr>
          <w:t>пункте 7</w:t>
        </w:r>
      </w:hyperlink>
      <w:r>
        <w:t xml:space="preserve"> Административного регламента.</w:t>
      </w:r>
    </w:p>
    <w:p w:rsidR="00760505" w:rsidRDefault="00760505">
      <w:pPr>
        <w:pStyle w:val="ConsPlusNormal"/>
        <w:spacing w:before="220"/>
        <w:ind w:firstLine="540"/>
        <w:jc w:val="both"/>
      </w:pPr>
      <w:r>
        <w:t>Информационный киоск, обеспечивающий доступ к следующей информации:</w:t>
      </w:r>
    </w:p>
    <w:p w:rsidR="00760505" w:rsidRDefault="00760505">
      <w:pPr>
        <w:pStyle w:val="ConsPlusNormal"/>
        <w:spacing w:before="220"/>
        <w:ind w:firstLine="540"/>
        <w:jc w:val="both"/>
      </w:pPr>
      <w:r>
        <w:t>перечню документов, необходимых для получения муниципальной услуги;</w:t>
      </w:r>
    </w:p>
    <w:p w:rsidR="00760505" w:rsidRDefault="00760505">
      <w:pPr>
        <w:pStyle w:val="ConsPlusNormal"/>
        <w:spacing w:before="220"/>
        <w:ind w:firstLine="540"/>
        <w:jc w:val="both"/>
      </w:pPr>
      <w:r>
        <w:t>полной версии текста Административного регламента.</w:t>
      </w:r>
    </w:p>
    <w:p w:rsidR="00760505" w:rsidRDefault="00760505">
      <w:pPr>
        <w:pStyle w:val="ConsPlusNormal"/>
        <w:jc w:val="both"/>
      </w:pPr>
    </w:p>
    <w:p w:rsidR="00760505" w:rsidRDefault="00760505">
      <w:pPr>
        <w:pStyle w:val="ConsPlusTitle"/>
        <w:jc w:val="center"/>
        <w:outlineLvl w:val="2"/>
      </w:pPr>
      <w:r>
        <w:t>Показатели доступности и качества муниципальной услуги,</w:t>
      </w:r>
    </w:p>
    <w:p w:rsidR="00760505" w:rsidRDefault="00760505">
      <w:pPr>
        <w:pStyle w:val="ConsPlusTitle"/>
        <w:jc w:val="center"/>
      </w:pPr>
      <w:r>
        <w:t>в том числе количество взаимодействий заявителя</w:t>
      </w:r>
    </w:p>
    <w:p w:rsidR="00760505" w:rsidRDefault="00760505">
      <w:pPr>
        <w:pStyle w:val="ConsPlusTitle"/>
        <w:jc w:val="center"/>
      </w:pPr>
      <w:r>
        <w:t>с должностными лицами при предоставлении муниципальной</w:t>
      </w:r>
    </w:p>
    <w:p w:rsidR="00760505" w:rsidRDefault="00760505">
      <w:pPr>
        <w:pStyle w:val="ConsPlusTitle"/>
        <w:jc w:val="center"/>
      </w:pPr>
      <w:r>
        <w:t>услуги и их продолжительность, возможность получения</w:t>
      </w:r>
    </w:p>
    <w:p w:rsidR="00760505" w:rsidRDefault="00760505">
      <w:pPr>
        <w:pStyle w:val="ConsPlusTitle"/>
        <w:jc w:val="center"/>
      </w:pPr>
      <w:r>
        <w:t>муниципальной услуги в Центре, возможность получения</w:t>
      </w:r>
    </w:p>
    <w:p w:rsidR="00760505" w:rsidRDefault="00760505">
      <w:pPr>
        <w:pStyle w:val="ConsPlusTitle"/>
        <w:jc w:val="center"/>
      </w:pPr>
      <w:r>
        <w:t>информации о ходе предоставления муниципальной</w:t>
      </w:r>
    </w:p>
    <w:p w:rsidR="00760505" w:rsidRDefault="00760505">
      <w:pPr>
        <w:pStyle w:val="ConsPlusTitle"/>
        <w:jc w:val="center"/>
      </w:pPr>
      <w:r>
        <w:t>услуги, в том числе с использованием</w:t>
      </w:r>
    </w:p>
    <w:p w:rsidR="00760505" w:rsidRDefault="00760505">
      <w:pPr>
        <w:pStyle w:val="ConsPlusTitle"/>
        <w:jc w:val="center"/>
      </w:pPr>
      <w:r>
        <w:t>информационно-коммуникационных технологий</w:t>
      </w:r>
    </w:p>
    <w:p w:rsidR="00760505" w:rsidRDefault="00760505">
      <w:pPr>
        <w:pStyle w:val="ConsPlusNormal"/>
        <w:jc w:val="both"/>
      </w:pPr>
    </w:p>
    <w:p w:rsidR="00760505" w:rsidRDefault="00760505">
      <w:pPr>
        <w:pStyle w:val="ConsPlusNormal"/>
        <w:ind w:firstLine="540"/>
        <w:jc w:val="both"/>
      </w:pPr>
      <w:r>
        <w:t>32. Своевременность:</w:t>
      </w:r>
    </w:p>
    <w:p w:rsidR="00760505" w:rsidRDefault="00760505">
      <w:pPr>
        <w:pStyle w:val="ConsPlusNormal"/>
        <w:spacing w:before="220"/>
        <w:ind w:firstLine="540"/>
        <w:jc w:val="both"/>
      </w:pPr>
      <w:r>
        <w:t>процент (доля) случаев предоставления муниципальной услуги в установленный срок с момента подачи документов - 100 процентов;</w:t>
      </w:r>
    </w:p>
    <w:p w:rsidR="00760505" w:rsidRDefault="00760505">
      <w:pPr>
        <w:pStyle w:val="ConsPlusNormal"/>
        <w:spacing w:before="220"/>
        <w:ind w:firstLine="540"/>
        <w:jc w:val="both"/>
      </w:pPr>
      <w:r>
        <w:t>процент (доля) заявителей, ожидающих получения муниципальной услуги в очереди не более 15 минут, - 100 процентов.</w:t>
      </w:r>
    </w:p>
    <w:p w:rsidR="00760505" w:rsidRDefault="00760505">
      <w:pPr>
        <w:pStyle w:val="ConsPlusNormal"/>
        <w:spacing w:before="220"/>
        <w:ind w:firstLine="540"/>
        <w:jc w:val="both"/>
      </w:pPr>
      <w:r>
        <w:lastRenderedPageBreak/>
        <w:t>33. Качество:</w:t>
      </w:r>
    </w:p>
    <w:p w:rsidR="00760505" w:rsidRDefault="00760505">
      <w:pPr>
        <w:pStyle w:val="ConsPlusNormal"/>
        <w:spacing w:before="220"/>
        <w:ind w:firstLine="540"/>
        <w:jc w:val="both"/>
      </w:pPr>
      <w:r>
        <w:t>процент (доля) заявителей, удовлетворенных качеством процесса предоставления муниципальной услуги, - 95 процентов.</w:t>
      </w:r>
    </w:p>
    <w:p w:rsidR="00760505" w:rsidRDefault="00760505">
      <w:pPr>
        <w:pStyle w:val="ConsPlusNormal"/>
        <w:spacing w:before="220"/>
        <w:ind w:firstLine="540"/>
        <w:jc w:val="both"/>
      </w:pPr>
      <w:r>
        <w:t>34. Доступность:</w:t>
      </w:r>
    </w:p>
    <w:p w:rsidR="00760505" w:rsidRDefault="00760505">
      <w:pPr>
        <w:pStyle w:val="ConsPlusNormal"/>
        <w:spacing w:before="220"/>
        <w:ind w:firstLine="540"/>
        <w:jc w:val="both"/>
      </w:pPr>
      <w:r>
        <w:t>процент (доля) заявителей, удовлетворенных качеством и информацией о порядке предоставления муниципальной услуги, - 100 процентов;</w:t>
      </w:r>
    </w:p>
    <w:p w:rsidR="00760505" w:rsidRDefault="00760505">
      <w:pPr>
        <w:pStyle w:val="ConsPlusNormal"/>
        <w:spacing w:before="220"/>
        <w:ind w:firstLine="540"/>
        <w:jc w:val="both"/>
      </w:pPr>
      <w:r>
        <w:t>процент (доля) муниципальных услуг, информация о которых доступна через информационно-телекоммуникационную сеть "Интернет", - 90 процентов.</w:t>
      </w:r>
    </w:p>
    <w:p w:rsidR="00760505" w:rsidRDefault="00760505">
      <w:pPr>
        <w:pStyle w:val="ConsPlusNormal"/>
        <w:spacing w:before="220"/>
        <w:ind w:firstLine="540"/>
        <w:jc w:val="both"/>
      </w:pPr>
      <w:r>
        <w:t>35. Вежливость:</w:t>
      </w:r>
    </w:p>
    <w:p w:rsidR="00760505" w:rsidRDefault="00760505">
      <w:pPr>
        <w:pStyle w:val="ConsPlusNormal"/>
        <w:spacing w:before="220"/>
        <w:ind w:firstLine="540"/>
        <w:jc w:val="both"/>
      </w:pPr>
      <w:r>
        <w:t>процент (доля) заявителей, удовлетворенных вежливостью персонала, - 95 процентов.</w:t>
      </w:r>
    </w:p>
    <w:p w:rsidR="00760505" w:rsidRDefault="00760505">
      <w:pPr>
        <w:pStyle w:val="ConsPlusNormal"/>
        <w:spacing w:before="220"/>
        <w:ind w:firstLine="540"/>
        <w:jc w:val="both"/>
      </w:pPr>
      <w:r>
        <w:t>36. Процесс обжалования:</w:t>
      </w:r>
    </w:p>
    <w:p w:rsidR="00760505" w:rsidRDefault="00760505">
      <w:pPr>
        <w:pStyle w:val="ConsPlusNormal"/>
        <w:spacing w:before="220"/>
        <w:ind w:firstLine="540"/>
        <w:jc w:val="both"/>
      </w:pPr>
      <w:r>
        <w:t>процент (доля) обоснованных жалоб к общему количеству обслуженных заявителей по данному виду муниципальных услуг - 2 процента;</w:t>
      </w:r>
    </w:p>
    <w:p w:rsidR="00760505" w:rsidRDefault="00760505">
      <w:pPr>
        <w:pStyle w:val="ConsPlusNormal"/>
        <w:spacing w:before="220"/>
        <w:ind w:firstLine="540"/>
        <w:jc w:val="both"/>
      </w:pPr>
      <w:r>
        <w:t>процент (доля) обоснованных жалоб, рассмотренных и удовлетворенных в установленный срок, - 100 процентов;</w:t>
      </w:r>
    </w:p>
    <w:p w:rsidR="00760505" w:rsidRDefault="00760505">
      <w:pPr>
        <w:pStyle w:val="ConsPlusNormal"/>
        <w:spacing w:before="220"/>
        <w:ind w:firstLine="540"/>
        <w:jc w:val="both"/>
      </w:pPr>
      <w:r>
        <w:t>процент (доля) заявителей, удовлетворенных существующим порядком обжалования, - 100 процентов;</w:t>
      </w:r>
    </w:p>
    <w:p w:rsidR="00760505" w:rsidRDefault="00760505">
      <w:pPr>
        <w:pStyle w:val="ConsPlusNormal"/>
        <w:spacing w:before="220"/>
        <w:ind w:firstLine="540"/>
        <w:jc w:val="both"/>
      </w:pPr>
      <w:r>
        <w:t>процент (доля) заявителей, удовлетворенных сроками обжалования, - 90 процентов.</w:t>
      </w:r>
    </w:p>
    <w:p w:rsidR="00760505" w:rsidRDefault="00760505">
      <w:pPr>
        <w:pStyle w:val="ConsPlusNormal"/>
        <w:jc w:val="both"/>
      </w:pPr>
    </w:p>
    <w:p w:rsidR="00760505" w:rsidRDefault="00760505">
      <w:pPr>
        <w:pStyle w:val="ConsPlusTitle"/>
        <w:jc w:val="center"/>
        <w:outlineLvl w:val="1"/>
      </w:pPr>
      <w:r>
        <w:t>Состав, последовательность и сроки выполнения</w:t>
      </w:r>
    </w:p>
    <w:p w:rsidR="00760505" w:rsidRDefault="00760505">
      <w:pPr>
        <w:pStyle w:val="ConsPlusTitle"/>
        <w:jc w:val="center"/>
      </w:pPr>
      <w:r>
        <w:t>административных процедур (действий), требования к порядку</w:t>
      </w:r>
    </w:p>
    <w:p w:rsidR="00760505" w:rsidRDefault="00760505">
      <w:pPr>
        <w:pStyle w:val="ConsPlusTitle"/>
        <w:jc w:val="center"/>
      </w:pPr>
      <w:r>
        <w:t>их выполнения, в том числе особенности выполнения</w:t>
      </w:r>
    </w:p>
    <w:p w:rsidR="00760505" w:rsidRDefault="00760505">
      <w:pPr>
        <w:pStyle w:val="ConsPlusTitle"/>
        <w:jc w:val="center"/>
      </w:pPr>
      <w:r>
        <w:t>административных процедур (действий) в электронной форме</w:t>
      </w:r>
    </w:p>
    <w:p w:rsidR="00760505" w:rsidRDefault="00760505">
      <w:pPr>
        <w:pStyle w:val="ConsPlusNormal"/>
        <w:jc w:val="both"/>
      </w:pPr>
    </w:p>
    <w:p w:rsidR="00760505" w:rsidRDefault="00760505">
      <w:pPr>
        <w:pStyle w:val="ConsPlusTitle"/>
        <w:jc w:val="center"/>
        <w:outlineLvl w:val="2"/>
      </w:pPr>
      <w:r>
        <w:t>Перечень административных процедур</w:t>
      </w:r>
    </w:p>
    <w:p w:rsidR="00760505" w:rsidRDefault="00760505">
      <w:pPr>
        <w:pStyle w:val="ConsPlusNormal"/>
        <w:jc w:val="both"/>
      </w:pPr>
    </w:p>
    <w:p w:rsidR="00760505" w:rsidRDefault="00760505">
      <w:pPr>
        <w:pStyle w:val="ConsPlusNormal"/>
        <w:ind w:firstLine="540"/>
        <w:jc w:val="both"/>
      </w:pPr>
      <w:bookmarkStart w:id="12" w:name="P431"/>
      <w:bookmarkEnd w:id="12"/>
      <w:r>
        <w:t>37. Предоставление муниципальной услуги включает в себя следующие административные процедуры:</w:t>
      </w:r>
    </w:p>
    <w:p w:rsidR="00760505" w:rsidRDefault="00760505">
      <w:pPr>
        <w:pStyle w:val="ConsPlusNormal"/>
        <w:spacing w:before="220"/>
        <w:ind w:firstLine="540"/>
        <w:jc w:val="both"/>
      </w:pPr>
      <w:r>
        <w:t>1) информирование и консультирование по вопросам предоставления муниципальной услуги;</w:t>
      </w:r>
    </w:p>
    <w:p w:rsidR="00760505" w:rsidRDefault="00760505">
      <w:pPr>
        <w:pStyle w:val="ConsPlusNormal"/>
        <w:spacing w:before="220"/>
        <w:ind w:firstLine="540"/>
        <w:jc w:val="both"/>
      </w:pPr>
      <w:r>
        <w:t>2) прием и регистрация заявления о предоставлении муниципальной услуги и документов, необходимых для предоставления муниципальной услуги (принятие решения об отказе в приеме заявления о предоставлении муниципальной услуги и документов, необходимых для предоставления муниципальной услуги, представленных в электронной форме);</w:t>
      </w:r>
    </w:p>
    <w:p w:rsidR="00760505" w:rsidRDefault="00760505">
      <w:pPr>
        <w:pStyle w:val="ConsPlusNormal"/>
        <w:spacing w:before="220"/>
        <w:ind w:firstLine="540"/>
        <w:jc w:val="both"/>
      </w:pPr>
      <w:r>
        <w:t>3) подготовка, визирование, подписание и направление заявителю уведомления о возврате заявления о предоставлении муниципальной услуги;</w:t>
      </w:r>
    </w:p>
    <w:p w:rsidR="00760505" w:rsidRDefault="00760505">
      <w:pPr>
        <w:pStyle w:val="ConsPlusNormal"/>
        <w:spacing w:before="220"/>
        <w:ind w:firstLine="540"/>
        <w:jc w:val="both"/>
      </w:pPr>
      <w:r>
        <w:t>4) комплектование документов при предоставлении муниципальной услуги в рамках межведомственного информационного взаимодействия;</w:t>
      </w:r>
    </w:p>
    <w:p w:rsidR="00760505" w:rsidRDefault="00760505">
      <w:pPr>
        <w:pStyle w:val="ConsPlusNormal"/>
        <w:spacing w:before="220"/>
        <w:ind w:firstLine="540"/>
        <w:jc w:val="both"/>
      </w:pPr>
      <w:r>
        <w:t>5) подготовка, визирование, подписание и выдача проекта договора безвозмездного пользования земельным участком с сопроводительным письмом, уведомления об отказе в предоставлении муниципальной услуги.</w:t>
      </w:r>
    </w:p>
    <w:p w:rsidR="00760505" w:rsidRDefault="00760505">
      <w:pPr>
        <w:pStyle w:val="ConsPlusNormal"/>
        <w:spacing w:before="220"/>
        <w:ind w:firstLine="540"/>
        <w:jc w:val="both"/>
      </w:pPr>
      <w:r>
        <w:lastRenderedPageBreak/>
        <w:t xml:space="preserve">38. </w:t>
      </w:r>
      <w:hyperlink w:anchor="P783" w:history="1">
        <w:r>
          <w:rPr>
            <w:color w:val="0000FF"/>
          </w:rPr>
          <w:t>Блок-схема</w:t>
        </w:r>
      </w:hyperlink>
      <w:r>
        <w:t xml:space="preserve"> предоставления муниципальной услуги приводится в приложении 2 к Административному регламенту.</w:t>
      </w:r>
    </w:p>
    <w:p w:rsidR="00760505" w:rsidRDefault="00760505">
      <w:pPr>
        <w:pStyle w:val="ConsPlusNormal"/>
        <w:jc w:val="both"/>
      </w:pPr>
    </w:p>
    <w:p w:rsidR="00760505" w:rsidRDefault="00760505">
      <w:pPr>
        <w:pStyle w:val="ConsPlusTitle"/>
        <w:jc w:val="center"/>
        <w:outlineLvl w:val="2"/>
      </w:pPr>
      <w:r>
        <w:t>Информирование и консультирование по вопросам предоставления</w:t>
      </w:r>
    </w:p>
    <w:p w:rsidR="00760505" w:rsidRDefault="00760505">
      <w:pPr>
        <w:pStyle w:val="ConsPlusTitle"/>
        <w:jc w:val="center"/>
      </w:pPr>
      <w:r>
        <w:t>муниципальной услуги</w:t>
      </w:r>
    </w:p>
    <w:p w:rsidR="00760505" w:rsidRDefault="00760505">
      <w:pPr>
        <w:pStyle w:val="ConsPlusNormal"/>
        <w:jc w:val="both"/>
      </w:pPr>
    </w:p>
    <w:p w:rsidR="00760505" w:rsidRDefault="00760505">
      <w:pPr>
        <w:pStyle w:val="ConsPlusNormal"/>
        <w:ind w:firstLine="540"/>
        <w:jc w:val="both"/>
      </w:pPr>
      <w:r>
        <w:t>39. Основанием для информирования и консультирования по вопросам предоставления муниципальной услуги является личное обращение заявителя, обращение заявителя посредством телефонной связи или поступление обращения заявителя в письменном, электронном виде в Комитет, Центр.</w:t>
      </w:r>
    </w:p>
    <w:p w:rsidR="00760505" w:rsidRDefault="00760505">
      <w:pPr>
        <w:pStyle w:val="ConsPlusNormal"/>
        <w:spacing w:before="220"/>
        <w:ind w:firstLine="540"/>
        <w:jc w:val="both"/>
      </w:pPr>
      <w:r>
        <w:t>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w:t>
      </w:r>
    </w:p>
    <w:p w:rsidR="00760505" w:rsidRDefault="00760505">
      <w:pPr>
        <w:pStyle w:val="ConsPlusNormal"/>
        <w:spacing w:before="220"/>
        <w:ind w:firstLine="540"/>
        <w:jc w:val="both"/>
      </w:pPr>
      <w:r>
        <w:t>40. В случае личного обращения заявителя специалист отдела аренды земельных участков Комитета, специалист отдела по работе с заявителями Центра в вежливой форме отвечает на вопросы заявителя, выдает перечень документов, необходимых для предоставления муниципальной услуги.</w:t>
      </w:r>
    </w:p>
    <w:p w:rsidR="00760505" w:rsidRDefault="00760505">
      <w:pPr>
        <w:pStyle w:val="ConsPlusNormal"/>
        <w:spacing w:before="220"/>
        <w:ind w:firstLine="540"/>
        <w:jc w:val="both"/>
      </w:pPr>
      <w:r>
        <w:t>В случае обращения заявителя посредством телефонной связи специалист отдела аренды земельных участков Комитета, специалист отдела по работе с заявителями Центра в вежливой форме информирует заявителя по вопросам предоставления муниципальной услуги.</w:t>
      </w:r>
    </w:p>
    <w:p w:rsidR="00760505" w:rsidRDefault="00760505">
      <w:pPr>
        <w:pStyle w:val="ConsPlusNormal"/>
        <w:spacing w:before="220"/>
        <w:ind w:firstLine="540"/>
        <w:jc w:val="both"/>
      </w:pPr>
      <w:r>
        <w:t>Ответ на телефонный звонок должен содержать информацию о фамилии, имени, отчестве и должности специалиста отдела аренды земельных участков Комитета, специалиста отдела по работе с заявителями Центра, принявшего телефонный звонок.</w:t>
      </w:r>
    </w:p>
    <w:p w:rsidR="00760505" w:rsidRDefault="00760505">
      <w:pPr>
        <w:pStyle w:val="ConsPlusNormal"/>
        <w:spacing w:before="220"/>
        <w:ind w:firstLine="540"/>
        <w:jc w:val="both"/>
      </w:pPr>
      <w:r>
        <w:t>41. 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w:t>
      </w:r>
    </w:p>
    <w:p w:rsidR="00760505" w:rsidRDefault="00760505">
      <w:pPr>
        <w:pStyle w:val="ConsPlusNormal"/>
        <w:spacing w:before="220"/>
        <w:ind w:firstLine="540"/>
        <w:jc w:val="both"/>
      </w:pPr>
      <w:r>
        <w:t>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 специалист отдела аренды земельных участков Комитета,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 электронном виде в Комитет, Центр с указанием места нахождения, графика работы, адреса электронной почты Комитета, Центра.</w:t>
      </w:r>
    </w:p>
    <w:p w:rsidR="00760505" w:rsidRDefault="00760505">
      <w:pPr>
        <w:pStyle w:val="ConsPlusNormal"/>
        <w:spacing w:before="220"/>
        <w:ind w:firstLine="540"/>
        <w:jc w:val="both"/>
      </w:pPr>
      <w:r>
        <w:t>42. В случае поступления в Комитет обращения заявителя по вопросам предоставления муниципальной услуги (далее - обращение) в письменном, электронном виде специалист отдела делопроизводства и технического обеспечения Комитета в день поступления обращения регистрирует его и направляет в отдел аренды земельных участков Комитета.</w:t>
      </w:r>
    </w:p>
    <w:p w:rsidR="00760505" w:rsidRDefault="00760505">
      <w:pPr>
        <w:pStyle w:val="ConsPlusNormal"/>
        <w:spacing w:before="220"/>
        <w:ind w:firstLine="540"/>
        <w:jc w:val="both"/>
      </w:pPr>
      <w:r>
        <w:t>Специалист отдела аренды земельных участков Комитета в течение 20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(далее - ответ) и направляет проект ответа на визирование руководителю отдела аренды земельных участков Комитета.</w:t>
      </w:r>
    </w:p>
    <w:p w:rsidR="00760505" w:rsidRDefault="00760505">
      <w:pPr>
        <w:pStyle w:val="ConsPlusNormal"/>
        <w:spacing w:before="220"/>
        <w:ind w:firstLine="540"/>
        <w:jc w:val="both"/>
      </w:pPr>
      <w:r>
        <w:t>Руководитель отдела аренды земельных участков Комитета в течение одного дня со дня поступления проекта ответа визирует его и направляет на подписание руководителю Комитета или возвращает на доработку специалисту отдела аренды земельных участков Комитета.</w:t>
      </w:r>
    </w:p>
    <w:p w:rsidR="00760505" w:rsidRDefault="00760505">
      <w:pPr>
        <w:pStyle w:val="ConsPlusNormal"/>
        <w:spacing w:before="220"/>
        <w:ind w:firstLine="540"/>
        <w:jc w:val="both"/>
      </w:pPr>
      <w:r>
        <w:lastRenderedPageBreak/>
        <w:t>Руководитель Комитета в течение двух дней со дня поступления проекта ответа подписывает его и направляет в отдел делопроизводства и технического обеспечения Комитета либо возвращает в отдел аренды земельных участков Комитета на доработку.</w:t>
      </w:r>
    </w:p>
    <w:p w:rsidR="00760505" w:rsidRDefault="00760505">
      <w:pPr>
        <w:pStyle w:val="ConsPlusNormal"/>
        <w:spacing w:before="220"/>
        <w:ind w:firstLine="540"/>
        <w:jc w:val="both"/>
      </w:pPr>
      <w:r>
        <w:t>Доработка проекта ответа осуществляется специалистом отдела аренды земельных участков Комитета в день его поступления.</w:t>
      </w:r>
    </w:p>
    <w:p w:rsidR="00760505" w:rsidRDefault="00760505">
      <w:pPr>
        <w:pStyle w:val="ConsPlusNormal"/>
        <w:spacing w:before="220"/>
        <w:ind w:firstLine="540"/>
        <w:jc w:val="both"/>
      </w:pPr>
      <w:r>
        <w:t>Специалист отдела делопроизводства и технического обеспечения Комитета в течение одного дня со дня поступления ответа регистрирует его и направляет по почтовому или электронному адресу заявителя.</w:t>
      </w:r>
    </w:p>
    <w:p w:rsidR="00760505" w:rsidRDefault="00760505">
      <w:pPr>
        <w:pStyle w:val="ConsPlusNormal"/>
        <w:spacing w:before="220"/>
        <w:ind w:firstLine="540"/>
        <w:jc w:val="both"/>
      </w:pPr>
      <w:r>
        <w:t>43. В случае поступления в Центр обращения в письменном, электронном виде специалист Центра, ответственный за ведение делопроизводства, в день поступления обращения регистрирует его и направляет в отдел по работе с заявителями Центра.</w:t>
      </w:r>
    </w:p>
    <w:p w:rsidR="00760505" w:rsidRDefault="00760505">
      <w:pPr>
        <w:pStyle w:val="ConsPlusNormal"/>
        <w:spacing w:before="220"/>
        <w:ind w:firstLine="540"/>
        <w:jc w:val="both"/>
      </w:pPr>
      <w:r>
        <w:t>Специалист отдела по работе с заявителями Центра в течение 20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760505" w:rsidRDefault="00760505">
      <w:pPr>
        <w:pStyle w:val="ConsPlusNormal"/>
        <w:spacing w:before="220"/>
        <w:ind w:firstLine="540"/>
        <w:jc w:val="both"/>
      </w:pPr>
      <w:r>
        <w:t>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 или возвращает на доработку специалисту отдела по работе с заявителями Центра.</w:t>
      </w:r>
    </w:p>
    <w:p w:rsidR="00760505" w:rsidRDefault="00760505">
      <w:pPr>
        <w:pStyle w:val="ConsPlusNormal"/>
        <w:spacing w:before="220"/>
        <w:ind w:firstLine="540"/>
        <w:jc w:val="both"/>
      </w:pPr>
      <w:r>
        <w:t>Директор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 либо возвращает в отдел по работе с заявителями Центра на доработку.</w:t>
      </w:r>
    </w:p>
    <w:p w:rsidR="00760505" w:rsidRDefault="00760505">
      <w:pPr>
        <w:pStyle w:val="ConsPlusNormal"/>
        <w:spacing w:before="220"/>
        <w:ind w:firstLine="540"/>
        <w:jc w:val="both"/>
      </w:pPr>
      <w:r>
        <w:t>Доработка проекта ответа осуществляется специалистом отдела по работе с заявителями Центра в день его поступления.</w:t>
      </w:r>
    </w:p>
    <w:p w:rsidR="00760505" w:rsidRDefault="00760505">
      <w:pPr>
        <w:pStyle w:val="ConsPlusNormal"/>
        <w:spacing w:before="220"/>
        <w:ind w:firstLine="540"/>
        <w:jc w:val="both"/>
      </w:pPr>
      <w:r>
        <w:t>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760505" w:rsidRDefault="00760505">
      <w:pPr>
        <w:pStyle w:val="ConsPlusNormal"/>
        <w:spacing w:before="220"/>
        <w:ind w:firstLine="540"/>
        <w:jc w:val="both"/>
      </w:pPr>
      <w:r>
        <w:t>44. Максимальный срок подготовки ответа при поступлении обращения заявителя в письменном, электронном виде составляет 30 дней со дня регистрации обращения.</w:t>
      </w:r>
    </w:p>
    <w:p w:rsidR="00760505" w:rsidRDefault="00760505">
      <w:pPr>
        <w:pStyle w:val="ConsPlusNormal"/>
        <w:spacing w:before="220"/>
        <w:ind w:firstLine="540"/>
        <w:jc w:val="both"/>
      </w:pPr>
      <w:r>
        <w:t>45. Административная процедура заканчивается выдачей заявителю экземпляра перечня документов, необходимых для предоставления муниципальной услуги, при личном обращении заявителя либо направлением ответа по почтовому или электронному адресу заявителя при поступлении обращения в письменном, электронном виде.</w:t>
      </w:r>
    </w:p>
    <w:p w:rsidR="00760505" w:rsidRDefault="00760505">
      <w:pPr>
        <w:pStyle w:val="ConsPlusNormal"/>
        <w:spacing w:before="220"/>
        <w:ind w:firstLine="540"/>
        <w:jc w:val="both"/>
      </w:pPr>
      <w:r>
        <w:t>46. Контроль за административной процедурой информирования и консультирования по вопросам предоставления муниципальной услуги в Комитете осуществляет руководитель отдела аренды земельных участков Комитета, в Центре - руководитель отдела по работе с заявителями Центра.</w:t>
      </w:r>
    </w:p>
    <w:p w:rsidR="00760505" w:rsidRDefault="00760505">
      <w:pPr>
        <w:pStyle w:val="ConsPlusNormal"/>
        <w:jc w:val="both"/>
      </w:pPr>
    </w:p>
    <w:p w:rsidR="00760505" w:rsidRDefault="00760505">
      <w:pPr>
        <w:pStyle w:val="ConsPlusTitle"/>
        <w:jc w:val="center"/>
        <w:outlineLvl w:val="2"/>
      </w:pPr>
      <w:r>
        <w:t>Прием и регистрация заявления о предоставлении муниципальной</w:t>
      </w:r>
    </w:p>
    <w:p w:rsidR="00760505" w:rsidRDefault="00760505">
      <w:pPr>
        <w:pStyle w:val="ConsPlusTitle"/>
        <w:jc w:val="center"/>
      </w:pPr>
      <w:r>
        <w:t>услуги и документов, необходимых для предоставления</w:t>
      </w:r>
    </w:p>
    <w:p w:rsidR="00760505" w:rsidRDefault="00760505">
      <w:pPr>
        <w:pStyle w:val="ConsPlusTitle"/>
        <w:jc w:val="center"/>
      </w:pPr>
      <w:r>
        <w:t>муниципальной услуги (принятие решения об отказе в приеме</w:t>
      </w:r>
    </w:p>
    <w:p w:rsidR="00760505" w:rsidRDefault="00760505">
      <w:pPr>
        <w:pStyle w:val="ConsPlusTitle"/>
        <w:jc w:val="center"/>
      </w:pPr>
      <w:r>
        <w:t>заявления о предоставлении муниципальной услуги</w:t>
      </w:r>
    </w:p>
    <w:p w:rsidR="00760505" w:rsidRDefault="00760505">
      <w:pPr>
        <w:pStyle w:val="ConsPlusTitle"/>
        <w:jc w:val="center"/>
      </w:pPr>
      <w:r>
        <w:t>и документов, необходимых для предоставления муниципальной</w:t>
      </w:r>
    </w:p>
    <w:p w:rsidR="00760505" w:rsidRDefault="00760505">
      <w:pPr>
        <w:pStyle w:val="ConsPlusTitle"/>
        <w:jc w:val="center"/>
      </w:pPr>
      <w:r>
        <w:t>услуги, представленных в электронной форме)</w:t>
      </w:r>
    </w:p>
    <w:p w:rsidR="00760505" w:rsidRDefault="00760505">
      <w:pPr>
        <w:pStyle w:val="ConsPlusNormal"/>
        <w:jc w:val="both"/>
      </w:pPr>
    </w:p>
    <w:p w:rsidR="00760505" w:rsidRDefault="00760505">
      <w:pPr>
        <w:pStyle w:val="ConsPlusNormal"/>
        <w:ind w:firstLine="540"/>
        <w:jc w:val="both"/>
      </w:pPr>
      <w:r>
        <w:t>47. Основанием для начала административной процедуры является обращение заявителя в Комитет, Центр с заявлением о предоставлении муниципальной услуги.</w:t>
      </w:r>
    </w:p>
    <w:p w:rsidR="00760505" w:rsidRDefault="00760505">
      <w:pPr>
        <w:pStyle w:val="ConsPlusNormal"/>
        <w:spacing w:before="220"/>
        <w:ind w:firstLine="540"/>
        <w:jc w:val="both"/>
      </w:pPr>
      <w:r>
        <w:lastRenderedPageBreak/>
        <w:t>Критериями принятия решения при выполнении административной процедуры являются:</w:t>
      </w:r>
    </w:p>
    <w:p w:rsidR="00760505" w:rsidRDefault="00760505">
      <w:pPr>
        <w:pStyle w:val="ConsPlusNormal"/>
        <w:spacing w:before="220"/>
        <w:ind w:firstLine="540"/>
        <w:jc w:val="both"/>
      </w:pPr>
      <w:r>
        <w:t>1) обращение заявителя за предоставлением муниципальной услуги;</w:t>
      </w:r>
    </w:p>
    <w:p w:rsidR="00760505" w:rsidRDefault="00760505">
      <w:pPr>
        <w:pStyle w:val="ConsPlusNormal"/>
        <w:spacing w:before="220"/>
        <w:ind w:firstLine="540"/>
        <w:jc w:val="both"/>
      </w:pPr>
      <w:r>
        <w:t xml:space="preserve">2) наличие либо отсутствие оснований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указанных в </w:t>
      </w:r>
      <w:hyperlink w:anchor="P289" w:history="1">
        <w:r>
          <w:rPr>
            <w:color w:val="0000FF"/>
          </w:rPr>
          <w:t>пункте 19</w:t>
        </w:r>
      </w:hyperlink>
      <w:r>
        <w:t xml:space="preserve"> Административного регламента.</w:t>
      </w:r>
    </w:p>
    <w:p w:rsidR="00760505" w:rsidRDefault="00760505">
      <w:pPr>
        <w:pStyle w:val="ConsPlusNormal"/>
        <w:spacing w:before="220"/>
        <w:ind w:firstLine="540"/>
        <w:jc w:val="both"/>
      </w:pPr>
      <w:r>
        <w:t>48. При поступлении в Комитет заявления о предоставлении муниципальной услуги и документов, необходимых для предоставления муниципальной услуги, в электронной форме, подписанных электронной подписью, специалист отдела аренды земельных участков Комитета осуществляет:</w:t>
      </w:r>
    </w:p>
    <w:p w:rsidR="00760505" w:rsidRDefault="00760505">
      <w:pPr>
        <w:pStyle w:val="ConsPlusNormal"/>
        <w:spacing w:before="220"/>
        <w:ind w:firstLine="540"/>
        <w:jc w:val="both"/>
      </w:pPr>
      <w:r>
        <w:t xml:space="preserve">1) процедуру проверки действительности электронной подписи, предусматривающую проверку соблюдения условий, указанных в </w:t>
      </w:r>
      <w:hyperlink r:id="rId43" w:history="1">
        <w:r>
          <w:rPr>
            <w:color w:val="0000FF"/>
          </w:rPr>
          <w:t>статье 11</w:t>
        </w:r>
      </w:hyperlink>
      <w:r>
        <w:t xml:space="preserve"> Федерального закона от 06 апреля 2011 г. N 63-ФЗ "Об электронной подписи", в случае если заявление о предоставлении муниципальной услуги и документы, необходимые для предоставления муниципальной услуги, подписаны электронной подписью;</w:t>
      </w:r>
    </w:p>
    <w:p w:rsidR="00760505" w:rsidRDefault="00760505">
      <w:pPr>
        <w:pStyle w:val="ConsPlusNormal"/>
        <w:spacing w:before="220"/>
        <w:ind w:firstLine="540"/>
        <w:jc w:val="both"/>
      </w:pPr>
      <w:r>
        <w:t xml:space="preserve">2) распечатку заявления о предоставлении муниципальной услуги и документов, необходимых для предоставления муниципальной услуги, проставление заверительной подписи "Получено по электронным каналам связи с использованием электронной подписи", своей должности, личной подписи, расшифровки подписи и даты в случае отсутствия основания для отказа в приеме заявления о предоставлении муниципальной услуги и документов, необходимых для предоставления муниципальной услуги, указанных в </w:t>
      </w:r>
      <w:hyperlink w:anchor="P169" w:history="1">
        <w:r>
          <w:rPr>
            <w:color w:val="0000FF"/>
          </w:rPr>
          <w:t>пункте 14</w:t>
        </w:r>
      </w:hyperlink>
      <w:r>
        <w:t xml:space="preserve"> Административного регламента. Процедура проверки действительности электронной подписи осуществляется в день поступления заявления о предоставлении муниципальной услуги и документов, необходимых для предоставления муниципальной услуги, если они поступили в период рабочего времени. В случае поступления указанных заявления и документов в электронной форме в нерабочее время, выходные или праздничные дни, проверка действительности электронной подписи, распечатка заявления о предоставлении муниципальной услуги и документов, необходимых для предоставления муниципальной услуги, осуществляются в первый рабочий день, следующий за днем поступления указанных заявления и документов;</w:t>
      </w:r>
    </w:p>
    <w:p w:rsidR="00760505" w:rsidRDefault="00760505">
      <w:pPr>
        <w:pStyle w:val="ConsPlusNormal"/>
        <w:spacing w:before="220"/>
        <w:ind w:firstLine="540"/>
        <w:jc w:val="both"/>
      </w:pPr>
      <w:r>
        <w:t>3) направление на регистрацию в отдел делопроизводства и технического обеспечения Комитета заявления о предоставлении муниципальной услуги и документов, необходимых для предоставления муниципальной услуги, в день распечатки указанных заявления и документов;</w:t>
      </w:r>
    </w:p>
    <w:p w:rsidR="00760505" w:rsidRDefault="00760505">
      <w:pPr>
        <w:pStyle w:val="ConsPlusNormal"/>
        <w:spacing w:before="220"/>
        <w:ind w:firstLine="540"/>
        <w:jc w:val="both"/>
      </w:pPr>
      <w:r>
        <w:t xml:space="preserve">4) подготовку проекта </w:t>
      </w:r>
      <w:hyperlink w:anchor="P1063" w:history="1">
        <w:r>
          <w:rPr>
            <w:color w:val="0000FF"/>
          </w:rPr>
          <w:t>уведомления</w:t>
        </w:r>
      </w:hyperlink>
      <w:r>
        <w:t xml:space="preserve">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(далее - уведомление об отказе в приеме документов), при наличии оснований для отказа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указанных в </w:t>
      </w:r>
      <w:hyperlink w:anchor="P169" w:history="1">
        <w:r>
          <w:rPr>
            <w:color w:val="0000FF"/>
          </w:rPr>
          <w:t>пункте 14</w:t>
        </w:r>
      </w:hyperlink>
      <w:r>
        <w:t xml:space="preserve"> Административного регламента, по форме, приведенной в приложении 5 к Административному регламенту, с указанием причин, приведенных в </w:t>
      </w:r>
      <w:hyperlink r:id="rId44" w:history="1">
        <w:r>
          <w:rPr>
            <w:color w:val="0000FF"/>
          </w:rPr>
          <w:t>статье 11</w:t>
        </w:r>
      </w:hyperlink>
      <w:r>
        <w:t xml:space="preserve"> Федерального закона от 06 апреля 2011 г. N 63-ФЗ "Об электронной подписи", направление проекта уведомления об отказе в приеме документов на визирование руководителю отдела аренды земельных участков Комитета в день проведения проверки.</w:t>
      </w:r>
    </w:p>
    <w:p w:rsidR="00760505" w:rsidRDefault="00760505">
      <w:pPr>
        <w:pStyle w:val="ConsPlusNormal"/>
        <w:spacing w:before="220"/>
        <w:ind w:firstLine="540"/>
        <w:jc w:val="both"/>
      </w:pPr>
      <w:r>
        <w:t>Руководитель отдела аренды земельных участков Комитета в день поступления проекта уведомления об отказе в приеме документов визирует указанный проект уведомления и направляет на подписание заместителю руководителя Комитета, курирующему направление деятельности отдела аренды земельных участков Комитета.</w:t>
      </w:r>
    </w:p>
    <w:p w:rsidR="00760505" w:rsidRDefault="00760505">
      <w:pPr>
        <w:pStyle w:val="ConsPlusNormal"/>
        <w:spacing w:before="220"/>
        <w:ind w:firstLine="540"/>
        <w:jc w:val="both"/>
      </w:pPr>
      <w:r>
        <w:t xml:space="preserve">Заместитель руководителя Комитета, курирующий направление деятельности отдела </w:t>
      </w:r>
      <w:r>
        <w:lastRenderedPageBreak/>
        <w:t>аренды земельных участков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отдел делопроизводства и технического обеспечения Комитета.</w:t>
      </w:r>
    </w:p>
    <w:p w:rsidR="00760505" w:rsidRDefault="00760505">
      <w:pPr>
        <w:pStyle w:val="ConsPlusNormal"/>
        <w:spacing w:before="220"/>
        <w:ind w:firstLine="540"/>
        <w:jc w:val="both"/>
      </w:pPr>
      <w:r>
        <w:t>Специалист отдела делопроизводства и технического обеспечения Комитета в день поступления уведомления об отказе в приеме документов регистрирует его и направляет в отдел аренды земельных участков Комитета.</w:t>
      </w:r>
    </w:p>
    <w:p w:rsidR="00760505" w:rsidRDefault="00760505">
      <w:pPr>
        <w:pStyle w:val="ConsPlusNormal"/>
        <w:spacing w:before="220"/>
        <w:ind w:firstLine="540"/>
        <w:jc w:val="both"/>
      </w:pPr>
      <w:r>
        <w:t>Специалист отдела аренды земельных участков Комитета в день поступления уведомления об отказе в приеме документов, подписанного электронной подписью заместителя руководителя Комитета, курирующего направление деятельности отдела аренды земельных участков Комитета, направляет указанное уведомление в личный кабинет заявителя на Едином портале, на Портале государственных и муниципальных услуг Ставропольского края.</w:t>
      </w:r>
    </w:p>
    <w:p w:rsidR="00760505" w:rsidRDefault="00760505">
      <w:pPr>
        <w:pStyle w:val="ConsPlusNormal"/>
        <w:spacing w:before="220"/>
        <w:ind w:firstLine="540"/>
        <w:jc w:val="both"/>
      </w:pPr>
      <w:r>
        <w:t>После получения уведомления об отказе в приеме документов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документов, необходимых для предоставления муниципальной услуги, при первичном обращении.</w:t>
      </w:r>
    </w:p>
    <w:p w:rsidR="00760505" w:rsidRDefault="00760505">
      <w:pPr>
        <w:pStyle w:val="ConsPlusNormal"/>
        <w:spacing w:before="220"/>
        <w:ind w:firstLine="540"/>
        <w:jc w:val="both"/>
      </w:pPr>
      <w:r>
        <w:t>Ответственность за подготовку уведомления об отказе в приеме документов несет руководитель отдела аренды земельных участков Комитета.</w:t>
      </w:r>
    </w:p>
    <w:p w:rsidR="00760505" w:rsidRDefault="00760505">
      <w:pPr>
        <w:pStyle w:val="ConsPlusNormal"/>
        <w:spacing w:before="220"/>
        <w:ind w:firstLine="540"/>
        <w:jc w:val="both"/>
      </w:pPr>
      <w:r>
        <w:t>49. Ответственность за прием и регистрацию заявления о предоставлении муниципальной услуги и документов, необходимых для предоставления муниципальной услуги, при личном обращении заявителя несет специалист отдела делопроизводства и технического обеспечения Комитета, специалист по работе с заявителями Центра, который:</w:t>
      </w:r>
    </w:p>
    <w:p w:rsidR="00760505" w:rsidRDefault="00760505">
      <w:pPr>
        <w:pStyle w:val="ConsPlusNormal"/>
        <w:spacing w:before="220"/>
        <w:ind w:firstLine="540"/>
        <w:jc w:val="both"/>
      </w:pPr>
      <w:r>
        <w:t>1) устанавливает личность заявителя или его представителя путем проверки документа, удостоверяющего личность заявителя или представителя заявителя, документа, подтверждающего полномочия представителя заявителя;</w:t>
      </w:r>
    </w:p>
    <w:p w:rsidR="00760505" w:rsidRDefault="00760505">
      <w:pPr>
        <w:pStyle w:val="ConsPlusNormal"/>
        <w:spacing w:before="220"/>
        <w:ind w:firstLine="540"/>
        <w:jc w:val="both"/>
      </w:pPr>
      <w:r>
        <w:t>2) проводит проверку представленных документов на предмет их соответствия установленным законодательством требованиям:</w:t>
      </w:r>
    </w:p>
    <w:p w:rsidR="00760505" w:rsidRDefault="00760505">
      <w:pPr>
        <w:pStyle w:val="ConsPlusNormal"/>
        <w:spacing w:before="220"/>
        <w:ind w:firstLine="540"/>
        <w:jc w:val="both"/>
      </w:pPr>
      <w:r>
        <w:t>тексты документов должны быть написаны разборчиво;</w:t>
      </w:r>
    </w:p>
    <w:p w:rsidR="00760505" w:rsidRDefault="00760505">
      <w:pPr>
        <w:pStyle w:val="ConsPlusNormal"/>
        <w:spacing w:before="220"/>
        <w:ind w:firstLine="540"/>
        <w:jc w:val="both"/>
      </w:pPr>
      <w:r>
        <w:t>фамилии, имена, отчества, адреса мест жительства указаны полностью;</w:t>
      </w:r>
    </w:p>
    <w:p w:rsidR="00760505" w:rsidRDefault="00760505">
      <w:pPr>
        <w:pStyle w:val="ConsPlusNormal"/>
        <w:spacing w:before="220"/>
        <w:ind w:firstLine="540"/>
        <w:jc w:val="both"/>
      </w:pPr>
      <w:r>
        <w:t>отсутствие в документах подчисток, приписок, зачеркнутых слов;</w:t>
      </w:r>
    </w:p>
    <w:p w:rsidR="00760505" w:rsidRDefault="00760505">
      <w:pPr>
        <w:pStyle w:val="ConsPlusNormal"/>
        <w:spacing w:before="220"/>
        <w:ind w:firstLine="540"/>
        <w:jc w:val="both"/>
      </w:pPr>
      <w:r>
        <w:t>документы не исполнены карандашом;</w:t>
      </w:r>
    </w:p>
    <w:p w:rsidR="00760505" w:rsidRDefault="00760505">
      <w:pPr>
        <w:pStyle w:val="ConsPlusNormal"/>
        <w:spacing w:before="220"/>
        <w:ind w:firstLine="540"/>
        <w:jc w:val="both"/>
      </w:pPr>
      <w:r>
        <w:t>документы не имеют серьезных повреждений, наличие которых не позволяет однозначно истолковать их содержание;</w:t>
      </w:r>
    </w:p>
    <w:p w:rsidR="00760505" w:rsidRDefault="00760505">
      <w:pPr>
        <w:pStyle w:val="ConsPlusNormal"/>
        <w:spacing w:before="220"/>
        <w:ind w:firstLine="540"/>
        <w:jc w:val="both"/>
      </w:pPr>
      <w:r>
        <w:t>не истек срок действия представленных документов;</w:t>
      </w:r>
    </w:p>
    <w:p w:rsidR="00760505" w:rsidRDefault="00760505">
      <w:pPr>
        <w:pStyle w:val="ConsPlusNormal"/>
        <w:spacing w:before="220"/>
        <w:ind w:firstLine="540"/>
        <w:jc w:val="both"/>
      </w:pPr>
      <w:r>
        <w:t xml:space="preserve">3) снимает с представленных заявителем документов, предусмотренных </w:t>
      </w:r>
      <w:hyperlink w:anchor="P169" w:history="1">
        <w:r>
          <w:rPr>
            <w:color w:val="0000FF"/>
          </w:rPr>
          <w:t>пунктом 14</w:t>
        </w:r>
      </w:hyperlink>
      <w:r>
        <w:t xml:space="preserve"> Административного регламента, копии и ниже реквизита "Подпись" проставляет заверительную подпись "С подлинником сверено", свою должность, личную подпись, расшифровку подписи.</w:t>
      </w:r>
    </w:p>
    <w:p w:rsidR="00760505" w:rsidRDefault="00760505">
      <w:pPr>
        <w:pStyle w:val="ConsPlusNormal"/>
        <w:spacing w:before="220"/>
        <w:ind w:firstLine="540"/>
        <w:jc w:val="both"/>
      </w:pPr>
      <w:r>
        <w:t>Подлинники представленных заявителем или его представителем документов возвращаются заявителю.</w:t>
      </w:r>
    </w:p>
    <w:p w:rsidR="00760505" w:rsidRDefault="00760505">
      <w:pPr>
        <w:pStyle w:val="ConsPlusNormal"/>
        <w:spacing w:before="220"/>
        <w:ind w:firstLine="540"/>
        <w:jc w:val="both"/>
      </w:pPr>
      <w:r>
        <w:t>50. Заявление о предоставлении муниципальной услуги по просьбе заявителя заполняется специалистом отдела делопроизводства и технического обеспечения Комитета, специалистом отдела по работе с заявителями Центра.</w:t>
      </w:r>
    </w:p>
    <w:p w:rsidR="00760505" w:rsidRDefault="00760505">
      <w:pPr>
        <w:pStyle w:val="ConsPlusNormal"/>
        <w:spacing w:before="220"/>
        <w:ind w:firstLine="540"/>
        <w:jc w:val="both"/>
      </w:pPr>
      <w:r>
        <w:lastRenderedPageBreak/>
        <w:t xml:space="preserve">51. Специалист отдела делопроизводства и технического обеспечения Комитета, специалист отдела по работе с заявителями Центра вносит в соответствующую информационную систему, указанную в </w:t>
      </w:r>
      <w:hyperlink w:anchor="P340" w:history="1">
        <w:r>
          <w:rPr>
            <w:color w:val="0000FF"/>
          </w:rPr>
          <w:t>пункте 26</w:t>
        </w:r>
      </w:hyperlink>
      <w:r>
        <w:t xml:space="preserve"> Административного регламента, следующие данные:</w:t>
      </w:r>
    </w:p>
    <w:p w:rsidR="00760505" w:rsidRDefault="00760505">
      <w:pPr>
        <w:pStyle w:val="ConsPlusNormal"/>
        <w:spacing w:before="220"/>
        <w:ind w:firstLine="540"/>
        <w:jc w:val="both"/>
      </w:pPr>
      <w:r>
        <w:t>1) запись о приеме заявления о предоставлении муниципальной услуги и документов, необходимых для предоставления муниципальной услуги;</w:t>
      </w:r>
    </w:p>
    <w:p w:rsidR="00760505" w:rsidRDefault="00760505">
      <w:pPr>
        <w:pStyle w:val="ConsPlusNormal"/>
        <w:spacing w:before="220"/>
        <w:ind w:firstLine="540"/>
        <w:jc w:val="both"/>
      </w:pPr>
      <w:r>
        <w:t>2) порядковый номер записи;</w:t>
      </w:r>
    </w:p>
    <w:p w:rsidR="00760505" w:rsidRDefault="00760505">
      <w:pPr>
        <w:pStyle w:val="ConsPlusNormal"/>
        <w:spacing w:before="220"/>
        <w:ind w:firstLine="540"/>
        <w:jc w:val="both"/>
      </w:pPr>
      <w:r>
        <w:t>3) дату внесения записи;</w:t>
      </w:r>
    </w:p>
    <w:p w:rsidR="00760505" w:rsidRDefault="00760505">
      <w:pPr>
        <w:pStyle w:val="ConsPlusNormal"/>
        <w:spacing w:before="220"/>
        <w:ind w:firstLine="540"/>
        <w:jc w:val="both"/>
      </w:pPr>
      <w:r>
        <w:t>4) данные заявителя (фамилию, имя, отчество, наименование юридического лица);</w:t>
      </w:r>
    </w:p>
    <w:p w:rsidR="00760505" w:rsidRDefault="00760505">
      <w:pPr>
        <w:pStyle w:val="ConsPlusNormal"/>
        <w:spacing w:before="220"/>
        <w:ind w:firstLine="540"/>
        <w:jc w:val="both"/>
      </w:pPr>
      <w:r>
        <w:t>5) фамилию специалиста, ответственного за прием заявления о предоставлении муниципальной услуги и документов, необходимых для предоставления муниципальной услуги.</w:t>
      </w:r>
    </w:p>
    <w:p w:rsidR="00760505" w:rsidRDefault="00760505">
      <w:pPr>
        <w:pStyle w:val="ConsPlusNormal"/>
        <w:spacing w:before="220"/>
        <w:ind w:firstLine="540"/>
        <w:jc w:val="both"/>
      </w:pPr>
      <w:r>
        <w:t>52. Срок приема и регистрации заявления о предоставлении муниципальной услуги и документов, необходимых для предоставления муниципальной услуги, не должен превышать 15 минут.</w:t>
      </w:r>
    </w:p>
    <w:p w:rsidR="00760505" w:rsidRDefault="00760505">
      <w:pPr>
        <w:pStyle w:val="ConsPlusNormal"/>
        <w:spacing w:before="220"/>
        <w:ind w:firstLine="540"/>
        <w:jc w:val="both"/>
      </w:pPr>
      <w:r>
        <w:t xml:space="preserve">53. В случае поступления заявления о предоставлении муниципальной услуги в Комитет специалист отдела делопроизводства и технического обеспечения Комитета направляет заявление о предоставлении муниципальной услуги и документы, указанные в </w:t>
      </w:r>
      <w:hyperlink w:anchor="P169" w:history="1">
        <w:r>
          <w:rPr>
            <w:color w:val="0000FF"/>
          </w:rPr>
          <w:t>пункте 14</w:t>
        </w:r>
      </w:hyperlink>
      <w:r>
        <w:t xml:space="preserve"> Административного регламента, в отдел аренды земельных участков Комитета.</w:t>
      </w:r>
    </w:p>
    <w:p w:rsidR="00760505" w:rsidRDefault="00760505">
      <w:pPr>
        <w:pStyle w:val="ConsPlusNormal"/>
        <w:spacing w:before="220"/>
        <w:ind w:firstLine="540"/>
        <w:jc w:val="both"/>
      </w:pPr>
      <w:r>
        <w:t xml:space="preserve">54. В случае поступления заявления о предоставлении муниципальной услуги в Центр специалист отдела по работе с заявителями Центра направляет заявление о предоставлении муниципальной услуги и документы, указанные в </w:t>
      </w:r>
      <w:hyperlink w:anchor="P169" w:history="1">
        <w:r>
          <w:rPr>
            <w:color w:val="0000FF"/>
          </w:rPr>
          <w:t>пункте 14</w:t>
        </w:r>
      </w:hyperlink>
      <w:r>
        <w:t xml:space="preserve"> Административного регламента, в отдел информационно-аналитической обработки документов Центра.</w:t>
      </w:r>
    </w:p>
    <w:p w:rsidR="00760505" w:rsidRDefault="00760505">
      <w:pPr>
        <w:pStyle w:val="ConsPlusNormal"/>
        <w:spacing w:before="220"/>
        <w:ind w:firstLine="540"/>
        <w:jc w:val="both"/>
      </w:pPr>
      <w:r>
        <w:t xml:space="preserve">55. Для заявителя административная процедура заканчивается получением </w:t>
      </w:r>
      <w:hyperlink w:anchor="P1009" w:history="1">
        <w:r>
          <w:rPr>
            <w:color w:val="0000FF"/>
          </w:rPr>
          <w:t>расписки</w:t>
        </w:r>
      </w:hyperlink>
      <w:r>
        <w:t xml:space="preserve"> о приеме документов (приложение 4 к Административному регламенту).</w:t>
      </w:r>
    </w:p>
    <w:p w:rsidR="00760505" w:rsidRDefault="00760505">
      <w:pPr>
        <w:pStyle w:val="ConsPlusNormal"/>
        <w:spacing w:before="220"/>
        <w:ind w:firstLine="540"/>
        <w:jc w:val="both"/>
      </w:pPr>
      <w:r>
        <w:t>56. Контроль за административной процедурой приема и регистрации заявления о предоставлении муниципальной услуги и документов, необходимых для предоставления муниципальной услуги (принятия решения об отказе в приеме заявления о предоставлении муниципальной услуги и документов, необходимых для предоставления муниципальной услуги, представленных в электронной форме), в Комитете осуществляет руководитель отдела делопроизводства и технического обеспечения Комитета, в Центре - руководитель отдела по работе с заявителями Центра.</w:t>
      </w:r>
    </w:p>
    <w:p w:rsidR="00760505" w:rsidRDefault="00760505">
      <w:pPr>
        <w:pStyle w:val="ConsPlusNormal"/>
        <w:jc w:val="both"/>
      </w:pPr>
    </w:p>
    <w:p w:rsidR="00760505" w:rsidRDefault="00760505">
      <w:pPr>
        <w:pStyle w:val="ConsPlusTitle"/>
        <w:jc w:val="center"/>
        <w:outlineLvl w:val="2"/>
      </w:pPr>
      <w:r>
        <w:t>Подготовка, визирование, подписание и направление заявителю</w:t>
      </w:r>
    </w:p>
    <w:p w:rsidR="00760505" w:rsidRDefault="00760505">
      <w:pPr>
        <w:pStyle w:val="ConsPlusTitle"/>
        <w:jc w:val="center"/>
      </w:pPr>
      <w:r>
        <w:t>уведомления о возврате заявления о предоставлении</w:t>
      </w:r>
    </w:p>
    <w:p w:rsidR="00760505" w:rsidRDefault="00760505">
      <w:pPr>
        <w:pStyle w:val="ConsPlusTitle"/>
        <w:jc w:val="center"/>
      </w:pPr>
      <w:r>
        <w:t>муниципальной услуги</w:t>
      </w:r>
    </w:p>
    <w:p w:rsidR="00760505" w:rsidRDefault="00760505">
      <w:pPr>
        <w:pStyle w:val="ConsPlusNormal"/>
        <w:jc w:val="both"/>
      </w:pPr>
    </w:p>
    <w:p w:rsidR="00760505" w:rsidRDefault="00760505">
      <w:pPr>
        <w:pStyle w:val="ConsPlusNormal"/>
        <w:ind w:firstLine="540"/>
        <w:jc w:val="both"/>
      </w:pPr>
      <w:r>
        <w:t xml:space="preserve">57. Основанием для начала административной процедуры является поступление в Комитет заявления о предоставлении муниципальной услуги и документов, указанных в </w:t>
      </w:r>
      <w:hyperlink w:anchor="P169" w:history="1">
        <w:r>
          <w:rPr>
            <w:color w:val="0000FF"/>
          </w:rPr>
          <w:t>пункте 14</w:t>
        </w:r>
      </w:hyperlink>
      <w:r>
        <w:t xml:space="preserve"> Административного регламента.</w:t>
      </w:r>
    </w:p>
    <w:p w:rsidR="00760505" w:rsidRDefault="00760505">
      <w:pPr>
        <w:pStyle w:val="ConsPlusNormal"/>
        <w:spacing w:before="220"/>
        <w:ind w:firstLine="540"/>
        <w:jc w:val="both"/>
      </w:pPr>
      <w:r>
        <w:t xml:space="preserve">Критерием принятия решения при выполнении административной процедуры является наличие либо отсутствие оснований для возврата заявления о предоставлении муниципальной услуги, указанных в </w:t>
      </w:r>
      <w:hyperlink w:anchor="P320" w:history="1">
        <w:r>
          <w:rPr>
            <w:color w:val="0000FF"/>
          </w:rPr>
          <w:t>пункте 22</w:t>
        </w:r>
      </w:hyperlink>
      <w:r>
        <w:t xml:space="preserve"> Административного регламента.</w:t>
      </w:r>
    </w:p>
    <w:p w:rsidR="00760505" w:rsidRDefault="00760505">
      <w:pPr>
        <w:pStyle w:val="ConsPlusNormal"/>
        <w:spacing w:before="220"/>
        <w:ind w:firstLine="540"/>
        <w:jc w:val="both"/>
      </w:pPr>
      <w:r>
        <w:t xml:space="preserve">58. Специалист отдела аренды земельных участков Комитета в день поступления заявления о предоставлении муниципальной услуги и документов, указанных в </w:t>
      </w:r>
      <w:hyperlink w:anchor="P169" w:history="1">
        <w:r>
          <w:rPr>
            <w:color w:val="0000FF"/>
          </w:rPr>
          <w:t>пункте 14</w:t>
        </w:r>
      </w:hyperlink>
      <w:r>
        <w:t xml:space="preserve"> Административного регламента, осуществляет:</w:t>
      </w:r>
    </w:p>
    <w:p w:rsidR="00760505" w:rsidRDefault="00760505">
      <w:pPr>
        <w:pStyle w:val="ConsPlusNormal"/>
        <w:spacing w:before="220"/>
        <w:ind w:firstLine="540"/>
        <w:jc w:val="both"/>
      </w:pPr>
      <w:r>
        <w:lastRenderedPageBreak/>
        <w:t xml:space="preserve">1) рассмотрение указанных заявления и документов на наличие оснований для возврата заявления о предоставлении муниципальной услуги, указанных в </w:t>
      </w:r>
      <w:hyperlink w:anchor="P320" w:history="1">
        <w:r>
          <w:rPr>
            <w:color w:val="0000FF"/>
          </w:rPr>
          <w:t>пункте 22</w:t>
        </w:r>
      </w:hyperlink>
      <w:r>
        <w:t xml:space="preserve"> Административного регламента;</w:t>
      </w:r>
    </w:p>
    <w:p w:rsidR="00760505" w:rsidRDefault="00760505">
      <w:pPr>
        <w:pStyle w:val="ConsPlusNormal"/>
        <w:spacing w:before="220"/>
        <w:ind w:firstLine="540"/>
        <w:jc w:val="both"/>
      </w:pPr>
      <w:r>
        <w:t xml:space="preserve">2) подготовку проекта уведомления о возврате заявления о предоставлении муниципальной услуги (далее - уведомление о возврате) при наличии оснований для возврата заявления о предоставлении муниципальной услуги, указанных в </w:t>
      </w:r>
      <w:hyperlink w:anchor="P320" w:history="1">
        <w:r>
          <w:rPr>
            <w:color w:val="0000FF"/>
          </w:rPr>
          <w:t>пункте 22</w:t>
        </w:r>
      </w:hyperlink>
      <w:r>
        <w:t xml:space="preserve"> Административного регламента. Форма </w:t>
      </w:r>
      <w:hyperlink w:anchor="P1111" w:history="1">
        <w:r>
          <w:rPr>
            <w:color w:val="0000FF"/>
          </w:rPr>
          <w:t>уведомления</w:t>
        </w:r>
      </w:hyperlink>
      <w:r>
        <w:t xml:space="preserve"> о возврате приведена в приложении 6 к Административному регламенту. Подготовка проекта уведомления о возврате осуществляется в трех экземплярах;</w:t>
      </w:r>
    </w:p>
    <w:p w:rsidR="00760505" w:rsidRDefault="00760505">
      <w:pPr>
        <w:pStyle w:val="ConsPlusNormal"/>
        <w:spacing w:before="220"/>
        <w:ind w:firstLine="540"/>
        <w:jc w:val="both"/>
      </w:pPr>
      <w:r>
        <w:t>3) направление проекта уведомления о возврате с приложением заявления о предоставлении муниципальной услуги и документов, необходимых для предоставления муниципальной услуги, на визирование руководителю отдела аренды земельных участков Комитета.</w:t>
      </w:r>
    </w:p>
    <w:p w:rsidR="00760505" w:rsidRDefault="00760505">
      <w:pPr>
        <w:pStyle w:val="ConsPlusNormal"/>
        <w:spacing w:before="220"/>
        <w:ind w:firstLine="540"/>
        <w:jc w:val="both"/>
      </w:pPr>
      <w:r>
        <w:t>59. Руководитель отдела аренды земельных участков Комитета визирует проект уведомления о возврате в день его поступления и направляет на подписание заместителю руководителя Комитета, курирующему направление деятельности отдела аренды земельных участков Комитета.</w:t>
      </w:r>
    </w:p>
    <w:p w:rsidR="00760505" w:rsidRDefault="00760505">
      <w:pPr>
        <w:pStyle w:val="ConsPlusNormal"/>
        <w:spacing w:before="220"/>
        <w:ind w:firstLine="540"/>
        <w:jc w:val="both"/>
      </w:pPr>
      <w:r>
        <w:t>60. Заместитель руководителя Комитета, курирующий направление деятельности отдела аренды земельных участков Комитета, подписывает проект уведомления о возврате в течение одного дня со дня его поступления и направляет в отдел делопроизводства и технического обеспечения Комитета.</w:t>
      </w:r>
    </w:p>
    <w:p w:rsidR="00760505" w:rsidRDefault="00760505">
      <w:pPr>
        <w:pStyle w:val="ConsPlusNormal"/>
        <w:spacing w:before="220"/>
        <w:ind w:firstLine="540"/>
        <w:jc w:val="both"/>
      </w:pPr>
      <w:r>
        <w:t>61. Специалист отдела делопроизводства и технического обеспечения Комитета в день поступления уведомления о возврате:</w:t>
      </w:r>
    </w:p>
    <w:p w:rsidR="00760505" w:rsidRDefault="00760505">
      <w:pPr>
        <w:pStyle w:val="ConsPlusNormal"/>
        <w:spacing w:before="220"/>
        <w:ind w:firstLine="540"/>
        <w:jc w:val="both"/>
      </w:pPr>
      <w:r>
        <w:t>1) регистрирует уведомление о возврате;</w:t>
      </w:r>
    </w:p>
    <w:p w:rsidR="00760505" w:rsidRDefault="00760505">
      <w:pPr>
        <w:pStyle w:val="ConsPlusNormal"/>
        <w:spacing w:before="220"/>
        <w:ind w:firstLine="540"/>
        <w:jc w:val="both"/>
      </w:pPr>
      <w:r>
        <w:t>2) направляет уведомление о возврате с приложением заявления о предоставлении муниципальной услуги и документов, необходимых для предоставления муниципальной услуги, по месту жительства заявителя, указанному в заявлении о предоставлении муниципальной услуги.</w:t>
      </w:r>
    </w:p>
    <w:p w:rsidR="00760505" w:rsidRDefault="00760505">
      <w:pPr>
        <w:pStyle w:val="ConsPlusNormal"/>
        <w:spacing w:before="220"/>
        <w:ind w:firstLine="540"/>
        <w:jc w:val="both"/>
      </w:pPr>
      <w:r>
        <w:t>В случае если заявитель обратился с заявлением о предоставлении муниципальной услуги в Центр специалист отдела делопроизводства и технического обеспечения Комитета направляет копию уведомления о возврате в Центр в день его регистрации.</w:t>
      </w:r>
    </w:p>
    <w:p w:rsidR="00760505" w:rsidRDefault="00760505">
      <w:pPr>
        <w:pStyle w:val="ConsPlusNormal"/>
        <w:spacing w:before="220"/>
        <w:ind w:firstLine="540"/>
        <w:jc w:val="both"/>
      </w:pPr>
      <w:r>
        <w:t>62. Максимальный срок подготовки и направления заявителю уведомления о возврате составляет 10 дней со дня поступления заявления о предоставлении муниципальной услуги и документов, необходимых для предоставления муниципальной услуги.</w:t>
      </w:r>
    </w:p>
    <w:p w:rsidR="00760505" w:rsidRDefault="00760505">
      <w:pPr>
        <w:pStyle w:val="ConsPlusNormal"/>
        <w:spacing w:before="220"/>
        <w:ind w:firstLine="540"/>
        <w:jc w:val="both"/>
      </w:pPr>
      <w:r>
        <w:t>63. Административная процедура завершается направлением заявителю уведомления о возврате с приложением заявления о предоставлении муниципальной услуги и документов, необходимых для предоставления муниципальной услуги.</w:t>
      </w:r>
    </w:p>
    <w:p w:rsidR="00760505" w:rsidRDefault="00760505">
      <w:pPr>
        <w:pStyle w:val="ConsPlusNormal"/>
        <w:spacing w:before="220"/>
        <w:ind w:firstLine="540"/>
        <w:jc w:val="both"/>
      </w:pPr>
      <w:r>
        <w:t>64. Ответственность за подготовку уведомления о возврате несет руководитель отдела аренды земельных участков Комитета, за направление заявителю уведомления о возврате - руководитель отдела делопроизводства и технического обеспечения Комитета.</w:t>
      </w:r>
    </w:p>
    <w:p w:rsidR="00760505" w:rsidRDefault="00760505">
      <w:pPr>
        <w:pStyle w:val="ConsPlusNormal"/>
        <w:jc w:val="both"/>
      </w:pPr>
    </w:p>
    <w:p w:rsidR="00760505" w:rsidRDefault="00760505">
      <w:pPr>
        <w:pStyle w:val="ConsPlusTitle"/>
        <w:jc w:val="center"/>
        <w:outlineLvl w:val="2"/>
      </w:pPr>
      <w:r>
        <w:t>Комплектование документов при предоставлении</w:t>
      </w:r>
    </w:p>
    <w:p w:rsidR="00760505" w:rsidRDefault="00760505">
      <w:pPr>
        <w:pStyle w:val="ConsPlusTitle"/>
        <w:jc w:val="center"/>
      </w:pPr>
      <w:r>
        <w:t>муниципальной услуги в рамках межведомственного</w:t>
      </w:r>
    </w:p>
    <w:p w:rsidR="00760505" w:rsidRDefault="00760505">
      <w:pPr>
        <w:pStyle w:val="ConsPlusTitle"/>
        <w:jc w:val="center"/>
      </w:pPr>
      <w:r>
        <w:t>информационного взаимодействия</w:t>
      </w:r>
    </w:p>
    <w:p w:rsidR="00760505" w:rsidRDefault="00760505">
      <w:pPr>
        <w:pStyle w:val="ConsPlusNormal"/>
        <w:jc w:val="both"/>
      </w:pPr>
    </w:p>
    <w:p w:rsidR="00760505" w:rsidRDefault="00760505">
      <w:pPr>
        <w:pStyle w:val="ConsPlusNormal"/>
        <w:ind w:firstLine="540"/>
        <w:jc w:val="both"/>
      </w:pPr>
      <w:r>
        <w:t xml:space="preserve">65. Основанием для начала административной процедуры комплектования документов при предоставлении муниципальной услуги в рамках межведомственного информационного </w:t>
      </w:r>
      <w:r>
        <w:lastRenderedPageBreak/>
        <w:t xml:space="preserve">взаимодействия является прием заявления о предоставлении муниципальной услуги и документов, указанных в </w:t>
      </w:r>
      <w:hyperlink w:anchor="P169" w:history="1">
        <w:r>
          <w:rPr>
            <w:color w:val="0000FF"/>
          </w:rPr>
          <w:t>пункте 14</w:t>
        </w:r>
      </w:hyperlink>
      <w:r>
        <w:t xml:space="preserve"> Административного регламента.</w:t>
      </w:r>
    </w:p>
    <w:p w:rsidR="00760505" w:rsidRDefault="00760505">
      <w:pPr>
        <w:pStyle w:val="ConsPlusNormal"/>
        <w:spacing w:before="220"/>
        <w:ind w:firstLine="540"/>
        <w:jc w:val="both"/>
      </w:pPr>
      <w:r>
        <w:t>Критерием принятия решения при выполнении административной процедуры является прием заявления о предоставлении муниципальной услуги и документов, необходимых для предоставления муниципальной услуги.</w:t>
      </w:r>
    </w:p>
    <w:p w:rsidR="00760505" w:rsidRDefault="00760505">
      <w:pPr>
        <w:pStyle w:val="ConsPlusNormal"/>
        <w:spacing w:before="220"/>
        <w:ind w:firstLine="540"/>
        <w:jc w:val="both"/>
      </w:pPr>
      <w:r>
        <w:t xml:space="preserve">66. Ответственным за комплектование документов в рамках межведомственного информационного взаимодействия является специалист отдела аренды земельных участков Комитета, специалист отдела информационно-аналитической обработки документов Центра, который не позднее дня, следующего за днем приема заявления о предоставлении муниципальной услуги и документов, необходимых для предоставления муниципальной услуги, формирует и направляет запросы в адрес органов и организаций, указанных в </w:t>
      </w:r>
      <w:hyperlink w:anchor="P245" w:history="1">
        <w:r>
          <w:rPr>
            <w:color w:val="0000FF"/>
          </w:rPr>
          <w:t>пункте 17</w:t>
        </w:r>
      </w:hyperlink>
      <w:r>
        <w:t xml:space="preserve"> Административного регламента (если такие документы не были представлены заявителем).</w:t>
      </w:r>
    </w:p>
    <w:p w:rsidR="00760505" w:rsidRDefault="00760505">
      <w:pPr>
        <w:pStyle w:val="ConsPlusNormal"/>
        <w:spacing w:before="220"/>
        <w:ind w:firstLine="540"/>
        <w:jc w:val="both"/>
      </w:pPr>
      <w:r>
        <w:t xml:space="preserve">67. Административная процедура в Центре заканчивается направлением в Комитет заявления о предоставлении муниципальной услуги и документов, предусмотренных </w:t>
      </w:r>
      <w:hyperlink w:anchor="P169" w:history="1">
        <w:r>
          <w:rPr>
            <w:color w:val="0000FF"/>
          </w:rPr>
          <w:t>пунктами 14</w:t>
        </w:r>
      </w:hyperlink>
      <w:r>
        <w:t xml:space="preserve">, </w:t>
      </w:r>
      <w:hyperlink w:anchor="P245" w:history="1">
        <w:r>
          <w:rPr>
            <w:color w:val="0000FF"/>
          </w:rPr>
          <w:t>17</w:t>
        </w:r>
      </w:hyperlink>
      <w:r>
        <w:t xml:space="preserve"> Административного регламента, в день их поступления в Центр. Передача указанных документов из Центра в Комитет сопровождается соответствующим реестром передачи.</w:t>
      </w:r>
    </w:p>
    <w:p w:rsidR="00760505" w:rsidRDefault="00760505">
      <w:pPr>
        <w:pStyle w:val="ConsPlusNormal"/>
        <w:spacing w:before="220"/>
        <w:ind w:firstLine="540"/>
        <w:jc w:val="both"/>
      </w:pPr>
      <w:r>
        <w:t>68. Максимальный срок исполнения административной процедуры не может превышать шесть дней.</w:t>
      </w:r>
    </w:p>
    <w:p w:rsidR="00760505" w:rsidRDefault="00760505">
      <w:pPr>
        <w:pStyle w:val="ConsPlusNormal"/>
        <w:spacing w:before="220"/>
        <w:ind w:firstLine="540"/>
        <w:jc w:val="both"/>
      </w:pPr>
      <w:r>
        <w:t>69. Контроль за административной процедурой комплектования документов при предоставлении муниципальной услуги в рамках межведомственного информационного взаимодействия в Комитете осуществляет руководитель отдела аренды земельных участков Комитета, в Центре - руководитель отдела информационно-аналитической обработки документов Центра.</w:t>
      </w:r>
    </w:p>
    <w:p w:rsidR="00760505" w:rsidRDefault="00760505">
      <w:pPr>
        <w:pStyle w:val="ConsPlusNormal"/>
        <w:jc w:val="both"/>
      </w:pPr>
    </w:p>
    <w:p w:rsidR="00760505" w:rsidRDefault="00760505">
      <w:pPr>
        <w:pStyle w:val="ConsPlusTitle"/>
        <w:jc w:val="center"/>
        <w:outlineLvl w:val="2"/>
      </w:pPr>
      <w:r>
        <w:t>Подготовка, визирование, подписание и выдача проекта</w:t>
      </w:r>
    </w:p>
    <w:p w:rsidR="00760505" w:rsidRDefault="00760505">
      <w:pPr>
        <w:pStyle w:val="ConsPlusTitle"/>
        <w:jc w:val="center"/>
      </w:pPr>
      <w:r>
        <w:t>договора безвозмездного пользования земельным участком</w:t>
      </w:r>
    </w:p>
    <w:p w:rsidR="00760505" w:rsidRDefault="00760505">
      <w:pPr>
        <w:pStyle w:val="ConsPlusTitle"/>
        <w:jc w:val="center"/>
      </w:pPr>
      <w:r>
        <w:t>с сопроводительным письмом, уведомления об отказе</w:t>
      </w:r>
    </w:p>
    <w:p w:rsidR="00760505" w:rsidRDefault="00760505">
      <w:pPr>
        <w:pStyle w:val="ConsPlusTitle"/>
        <w:jc w:val="center"/>
      </w:pPr>
      <w:r>
        <w:t>в предоставлении муниципальной услуги</w:t>
      </w:r>
    </w:p>
    <w:p w:rsidR="00760505" w:rsidRDefault="00760505">
      <w:pPr>
        <w:pStyle w:val="ConsPlusNormal"/>
        <w:jc w:val="both"/>
      </w:pPr>
    </w:p>
    <w:p w:rsidR="00760505" w:rsidRDefault="00760505">
      <w:pPr>
        <w:pStyle w:val="ConsPlusNormal"/>
        <w:ind w:firstLine="540"/>
        <w:jc w:val="both"/>
      </w:pPr>
      <w:r>
        <w:t xml:space="preserve">70. Основанием для начала административной процедуры является поступление в Комитет заявления о предоставлении муниципальной услуги и документов, указанных в </w:t>
      </w:r>
      <w:hyperlink w:anchor="P169" w:history="1">
        <w:r>
          <w:rPr>
            <w:color w:val="0000FF"/>
          </w:rPr>
          <w:t>пунктах 14</w:t>
        </w:r>
      </w:hyperlink>
      <w:r>
        <w:t xml:space="preserve">, </w:t>
      </w:r>
      <w:hyperlink w:anchor="P245" w:history="1">
        <w:r>
          <w:rPr>
            <w:color w:val="0000FF"/>
          </w:rPr>
          <w:t>17</w:t>
        </w:r>
      </w:hyperlink>
      <w:r>
        <w:t xml:space="preserve"> Административного регламента, отсутствие оснований для возврата заявления о предоставлении муниципальной услуги.</w:t>
      </w:r>
    </w:p>
    <w:p w:rsidR="00760505" w:rsidRDefault="00760505">
      <w:pPr>
        <w:pStyle w:val="ConsPlusNormal"/>
        <w:spacing w:before="220"/>
        <w:ind w:firstLine="540"/>
        <w:jc w:val="both"/>
      </w:pPr>
      <w:r>
        <w:t>Критериями принятия решения при выполнении административной процедуры являются:</w:t>
      </w:r>
    </w:p>
    <w:p w:rsidR="00760505" w:rsidRDefault="00760505">
      <w:pPr>
        <w:pStyle w:val="ConsPlusNormal"/>
        <w:spacing w:before="220"/>
        <w:ind w:firstLine="540"/>
        <w:jc w:val="both"/>
      </w:pPr>
      <w:r>
        <w:t xml:space="preserve">1) наличие либо отсутствие оснований для отказа в предоставлении муниципальной услуги, указанных в </w:t>
      </w:r>
      <w:hyperlink w:anchor="P296" w:history="1">
        <w:r>
          <w:rPr>
            <w:color w:val="0000FF"/>
          </w:rPr>
          <w:t>пункте 21</w:t>
        </w:r>
      </w:hyperlink>
      <w:r>
        <w:t xml:space="preserve"> Административного регламента;</w:t>
      </w:r>
    </w:p>
    <w:p w:rsidR="00760505" w:rsidRDefault="00760505">
      <w:pPr>
        <w:pStyle w:val="ConsPlusNormal"/>
        <w:spacing w:before="220"/>
        <w:ind w:firstLine="540"/>
        <w:jc w:val="both"/>
      </w:pPr>
      <w:r>
        <w:t>2) наличие зарегистрированного результата предоставления муниципальной услуги.</w:t>
      </w:r>
    </w:p>
    <w:p w:rsidR="00760505" w:rsidRDefault="00760505">
      <w:pPr>
        <w:pStyle w:val="ConsPlusNormal"/>
        <w:spacing w:before="220"/>
        <w:ind w:firstLine="540"/>
        <w:jc w:val="both"/>
      </w:pPr>
      <w:bookmarkStart w:id="13" w:name="P551"/>
      <w:bookmarkEnd w:id="13"/>
      <w:r>
        <w:t xml:space="preserve">71. Специалист отдела аренды земельных участков Комитета в течение одного дня со дня поступления в Комитет заявления о предоставлении муниципальной услуги и документов, указанных в </w:t>
      </w:r>
      <w:hyperlink w:anchor="P169" w:history="1">
        <w:r>
          <w:rPr>
            <w:color w:val="0000FF"/>
          </w:rPr>
          <w:t>пунктах 14</w:t>
        </w:r>
      </w:hyperlink>
      <w:r>
        <w:t xml:space="preserve">, </w:t>
      </w:r>
      <w:hyperlink w:anchor="P245" w:history="1">
        <w:r>
          <w:rPr>
            <w:color w:val="0000FF"/>
          </w:rPr>
          <w:t>17</w:t>
        </w:r>
      </w:hyperlink>
      <w:r>
        <w:t xml:space="preserve"> Административного регламента, осуществляет анализ представленных документов с учетом архивных материалов и направляет заявление о предоставлении муниципальной услуги и документы, необходимые для предоставления муниципальной услуги, в отдел муниципального земельного контроля Комитета.</w:t>
      </w:r>
    </w:p>
    <w:p w:rsidR="00760505" w:rsidRDefault="00760505">
      <w:pPr>
        <w:pStyle w:val="ConsPlusNormal"/>
        <w:spacing w:before="220"/>
        <w:ind w:firstLine="540"/>
        <w:jc w:val="both"/>
      </w:pPr>
      <w:r>
        <w:t xml:space="preserve">72. Специалист отдела муниципального земельного контроля Комитета в течение трех дней со дня поступления заявления о предоставлении муниципальной услуги и документов, необходимых для предоставления муниципальной услуги, осуществляет обследование </w:t>
      </w:r>
      <w:r>
        <w:lastRenderedPageBreak/>
        <w:t>земельного участка, в отношении которого подано заявление о предоставлении муниципальной услуги, подготовку и направление в отдел аренды земельных участков Комитета акта обследования земельного участка.</w:t>
      </w:r>
    </w:p>
    <w:p w:rsidR="00760505" w:rsidRDefault="00760505">
      <w:pPr>
        <w:pStyle w:val="ConsPlusNormal"/>
        <w:spacing w:before="220"/>
        <w:ind w:firstLine="540"/>
        <w:jc w:val="both"/>
      </w:pPr>
      <w:r>
        <w:t>73. Специалист отдела аренды земельных участков Комитета в течение двух дней со дня поступления в отдел аренды земельных участков Комитета акта обследования земельного участка, заявления о предоставлении муниципальной услуги и документов, необходимых для предоставления муниципальной услуги:</w:t>
      </w:r>
    </w:p>
    <w:p w:rsidR="00760505" w:rsidRDefault="00760505">
      <w:pPr>
        <w:pStyle w:val="ConsPlusNormal"/>
        <w:spacing w:before="220"/>
        <w:ind w:firstLine="540"/>
        <w:jc w:val="both"/>
      </w:pPr>
      <w:r>
        <w:t xml:space="preserve">1) осуществляет подготовку проекта договора безвозмездного пользования земельным участком (далее - договор безвозмездного пользования) при отсутствии оснований для отказа в предоставлении муниципальной услуги, указанных в </w:t>
      </w:r>
      <w:hyperlink w:anchor="P296" w:history="1">
        <w:r>
          <w:rPr>
            <w:color w:val="0000FF"/>
          </w:rPr>
          <w:t>пункте 21</w:t>
        </w:r>
      </w:hyperlink>
      <w:r>
        <w:t xml:space="preserve"> Административного регламента;</w:t>
      </w:r>
    </w:p>
    <w:p w:rsidR="00760505" w:rsidRDefault="00760505">
      <w:pPr>
        <w:pStyle w:val="ConsPlusNormal"/>
        <w:spacing w:before="220"/>
        <w:ind w:firstLine="540"/>
        <w:jc w:val="both"/>
      </w:pPr>
      <w:r>
        <w:t xml:space="preserve">2) осуществляет подготовку проекта уведомления об отказе в предоставлении муниципальной услуги (далее - уведомление об отказе) при наличии оснований для отказа в предоставлении муниципальной услуги, указанных в </w:t>
      </w:r>
      <w:hyperlink w:anchor="P296" w:history="1">
        <w:r>
          <w:rPr>
            <w:color w:val="0000FF"/>
          </w:rPr>
          <w:t>пункте 21</w:t>
        </w:r>
      </w:hyperlink>
      <w:r>
        <w:t xml:space="preserve"> Административного регламента. Форма </w:t>
      </w:r>
      <w:hyperlink w:anchor="P1156" w:history="1">
        <w:r>
          <w:rPr>
            <w:color w:val="0000FF"/>
          </w:rPr>
          <w:t>уведомления</w:t>
        </w:r>
      </w:hyperlink>
      <w:r>
        <w:t xml:space="preserve"> об отказе приведена в приложении 7 к Административному регламенту.</w:t>
      </w:r>
    </w:p>
    <w:p w:rsidR="00760505" w:rsidRDefault="00760505">
      <w:pPr>
        <w:pStyle w:val="ConsPlusNormal"/>
        <w:spacing w:before="220"/>
        <w:ind w:firstLine="540"/>
        <w:jc w:val="both"/>
      </w:pPr>
      <w:r>
        <w:t>Подготовка проекта договора безвозмездного пользования осуществляется в пяти экземплярах, проекта уведомления об отказе - в трех экземплярах при условии обращения за муниципальной услугой одного лица. Уведомление об отказе подписывает руководитель Комитета.</w:t>
      </w:r>
    </w:p>
    <w:p w:rsidR="00760505" w:rsidRDefault="00760505">
      <w:pPr>
        <w:pStyle w:val="ConsPlusNormal"/>
        <w:spacing w:before="220"/>
        <w:ind w:firstLine="540"/>
        <w:jc w:val="both"/>
      </w:pPr>
      <w:r>
        <w:t>Ответственность за подготовку проекта договора безвозмездного пользования или проекта уведомления об отказе несет специалист отдела аренды земельных участков Комитета.</w:t>
      </w:r>
    </w:p>
    <w:p w:rsidR="00760505" w:rsidRDefault="00760505">
      <w:pPr>
        <w:pStyle w:val="ConsPlusNormal"/>
        <w:spacing w:before="220"/>
        <w:ind w:firstLine="540"/>
        <w:jc w:val="both"/>
      </w:pPr>
      <w:r>
        <w:t>Проект договора безвозмездного пользования или проект уведомления об отказе направляются специалистом отдела аренды земельных участков Комитета на визирование руководителю отдела аренды земельных участков Комитета в день их подготовки.</w:t>
      </w:r>
    </w:p>
    <w:p w:rsidR="00760505" w:rsidRDefault="00760505">
      <w:pPr>
        <w:pStyle w:val="ConsPlusNormal"/>
        <w:spacing w:before="220"/>
        <w:ind w:firstLine="540"/>
        <w:jc w:val="both"/>
      </w:pPr>
      <w:r>
        <w:t>74. Руководитель отдела аренды земельных участков Комитета визирует проект договора безвозмездного пользования или проект уведомления об отказе в течение одного дня со дня их поступления и направляет указанные документы в отдел претензионно-исковой работы Комитета.</w:t>
      </w:r>
    </w:p>
    <w:p w:rsidR="00760505" w:rsidRDefault="00760505">
      <w:pPr>
        <w:pStyle w:val="ConsPlusNormal"/>
        <w:spacing w:before="220"/>
        <w:ind w:firstLine="540"/>
        <w:jc w:val="both"/>
      </w:pPr>
      <w:r>
        <w:t>75. Специалист отдела претензионно-исковой работы Комитета в течение одного дня со дня поступления проекта договора безвозмездного пользования или проекта уведомления об отказе осуществляет проверку указанных документов на предмет наличия (отсутствия) судебных споров в отношении испрашиваемого земельного участка, подготовку проекта заключения о наличии (отсутствии) судебных споров.</w:t>
      </w:r>
    </w:p>
    <w:p w:rsidR="00760505" w:rsidRDefault="00760505">
      <w:pPr>
        <w:pStyle w:val="ConsPlusNormal"/>
        <w:spacing w:before="220"/>
        <w:ind w:firstLine="540"/>
        <w:jc w:val="both"/>
      </w:pPr>
      <w:r>
        <w:t>76. В этот же день подписанное руководителем отдела претензионно-исковой работы Комитета заключение о наличии (отсутствии) судебных споров вместе с проектом договора безвозмездного пользования или проектом уведомления об отказе направляется в отдел аренды земельных участков Комитета.</w:t>
      </w:r>
    </w:p>
    <w:p w:rsidR="00760505" w:rsidRDefault="00760505">
      <w:pPr>
        <w:pStyle w:val="ConsPlusNormal"/>
        <w:spacing w:before="220"/>
        <w:ind w:firstLine="540"/>
        <w:jc w:val="both"/>
      </w:pPr>
      <w:r>
        <w:t>Ответственность за достоверность сведений, содержащихся в заключении о наличии (отсутствии) судебных споров, несет руководитель отдела претензионно-исковой работы Комитета.</w:t>
      </w:r>
    </w:p>
    <w:p w:rsidR="00760505" w:rsidRDefault="00760505">
      <w:pPr>
        <w:pStyle w:val="ConsPlusNormal"/>
        <w:spacing w:before="220"/>
        <w:ind w:firstLine="540"/>
        <w:jc w:val="both"/>
      </w:pPr>
      <w:r>
        <w:t>77. Руководитель отдела аренды земельных участков Комитета в день поступления заключения о наличии (отсутствии) судебных споров, проекта договора безвозмездного пользования или проекта уведомления об отказе направляет указанные документы в отдел правового обеспечения деятельности Комитета для проведения правовой экспертизы.</w:t>
      </w:r>
    </w:p>
    <w:p w:rsidR="00760505" w:rsidRDefault="00760505">
      <w:pPr>
        <w:pStyle w:val="ConsPlusNormal"/>
        <w:spacing w:before="220"/>
        <w:ind w:firstLine="540"/>
        <w:jc w:val="both"/>
      </w:pPr>
      <w:r>
        <w:t xml:space="preserve">78. В течение двух дней со дня поступления проекта договора безвозмездного пользования или проекта уведомления об отказе и заключения о наличии (отсутствии) судебных споров </w:t>
      </w:r>
      <w:r>
        <w:lastRenderedPageBreak/>
        <w:t>руководитель отдела правового обеспечения деятельности Комитета осуществляет правовую экспертизу указанных документов на соответствие требованиям действующего законодательства, подготавливает мотивированное заключение о соответствии либо несоответствии представленных документов требованиям законодательства, визирует проект договора безвозмездного пользования 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аренды земельных участков Комитета, либо возвращает указанные документы с соответствующим заключением в отдел аренды земельных участков Комитета на доработку или для подготовки проекта уведомления об отказе.</w:t>
      </w:r>
    </w:p>
    <w:p w:rsidR="00760505" w:rsidRDefault="00760505">
      <w:pPr>
        <w:pStyle w:val="ConsPlusNormal"/>
        <w:spacing w:before="220"/>
        <w:ind w:firstLine="540"/>
        <w:jc w:val="both"/>
      </w:pPr>
      <w:r>
        <w:t>Ответственность за проведение правовой экспертизы проекта договора безвозмездного пользования и проекта уведомления об отказе несет руководитель отдела правового обеспечения деятельности Комитета.</w:t>
      </w:r>
    </w:p>
    <w:p w:rsidR="00760505" w:rsidRDefault="00760505">
      <w:pPr>
        <w:pStyle w:val="ConsPlusNormal"/>
        <w:spacing w:before="220"/>
        <w:ind w:firstLine="540"/>
        <w:jc w:val="both"/>
      </w:pPr>
      <w:r>
        <w:t>79. Доработка и визирование проекта договора безвозмездного пользования или проекта уведомления об отказе осуществляется в день поступления указанных документов.</w:t>
      </w:r>
    </w:p>
    <w:p w:rsidR="00760505" w:rsidRDefault="00760505">
      <w:pPr>
        <w:pStyle w:val="ConsPlusNormal"/>
        <w:spacing w:before="220"/>
        <w:ind w:firstLine="540"/>
        <w:jc w:val="both"/>
      </w:pPr>
      <w:r>
        <w:t>80. Заместитель руководителя Комитета, курирующий направление деятельности отдела аренды земельных участков Комитета, визирует проект договора безвозмездного пользования или проект уведомления об отказе в течение одного дня со дня их поступления и направляет указанные документы на подписание руководителю Комитета.</w:t>
      </w:r>
    </w:p>
    <w:p w:rsidR="00760505" w:rsidRDefault="00760505">
      <w:pPr>
        <w:pStyle w:val="ConsPlusNormal"/>
        <w:spacing w:before="220"/>
        <w:ind w:firstLine="540"/>
        <w:jc w:val="both"/>
      </w:pPr>
      <w:r>
        <w:t>81. Руководитель Комитета визирует проект договора безвозмездного пользования либо подписывает проект уведомления об отказе в течение двух дней со дня их поступления и направляет указанные документы в отдел делопроизводства и технического обеспечения Комитета.</w:t>
      </w:r>
    </w:p>
    <w:p w:rsidR="00760505" w:rsidRDefault="00760505">
      <w:pPr>
        <w:pStyle w:val="ConsPlusNormal"/>
        <w:spacing w:before="220"/>
        <w:ind w:firstLine="540"/>
        <w:jc w:val="both"/>
      </w:pPr>
      <w:bookmarkStart w:id="14" w:name="P569"/>
      <w:bookmarkEnd w:id="14"/>
      <w:r>
        <w:t>82. Специалист отдела делопроизводства и технического обеспечения Комитета в течение одного дня со дня поступления проекта договора безвозмездного пользования либо уведомления об отказе:</w:t>
      </w:r>
    </w:p>
    <w:p w:rsidR="00760505" w:rsidRDefault="00760505">
      <w:pPr>
        <w:pStyle w:val="ConsPlusNormal"/>
        <w:spacing w:before="220"/>
        <w:ind w:firstLine="540"/>
        <w:jc w:val="both"/>
      </w:pPr>
      <w:r>
        <w:t>1) регистрирует проект договора безвозмездного пользования, изготавливает в одном экземпляре копии документов, необходимых для предоставления муниципальной услуги, направляет проект договора безвозмездного пользования, подлинники и копии документов, необходимых для предоставления муниципальной услуги, по реестру передачи в Администрацию;</w:t>
      </w:r>
    </w:p>
    <w:p w:rsidR="00760505" w:rsidRDefault="00760505">
      <w:pPr>
        <w:pStyle w:val="ConsPlusNormal"/>
        <w:spacing w:before="220"/>
        <w:ind w:firstLine="540"/>
        <w:jc w:val="both"/>
      </w:pPr>
      <w:r>
        <w:t>2) регистрирует уведомление об отказе, прошивает, пронумеровывает, скрепляет печатью и визирует подлинники документов, необходимых для предоставления муниципальной услуги, и направляет указанные документы в отдел аренды земельных участков Комитета.</w:t>
      </w:r>
    </w:p>
    <w:p w:rsidR="00760505" w:rsidRDefault="00760505">
      <w:pPr>
        <w:pStyle w:val="ConsPlusNormal"/>
        <w:spacing w:before="220"/>
        <w:ind w:firstLine="540"/>
        <w:jc w:val="both"/>
      </w:pPr>
      <w:r>
        <w:t xml:space="preserve">83. Максимальный срок подготовки в Комитете проекта договора безвозмездного пользования или проекта уведомления об отказе составляет 14 дней со дня поступления в Комитет заявления о предоставлении муниципальной услуги и документов, указанных в </w:t>
      </w:r>
      <w:hyperlink w:anchor="P169" w:history="1">
        <w:r>
          <w:rPr>
            <w:color w:val="0000FF"/>
          </w:rPr>
          <w:t>пунктах 14</w:t>
        </w:r>
      </w:hyperlink>
      <w:r>
        <w:t xml:space="preserve">, </w:t>
      </w:r>
      <w:hyperlink w:anchor="P245" w:history="1">
        <w:r>
          <w:rPr>
            <w:color w:val="0000FF"/>
          </w:rPr>
          <w:t>17</w:t>
        </w:r>
      </w:hyperlink>
      <w:r>
        <w:t xml:space="preserve"> Административного регламента.</w:t>
      </w:r>
    </w:p>
    <w:p w:rsidR="00760505" w:rsidRDefault="00760505">
      <w:pPr>
        <w:pStyle w:val="ConsPlusNormal"/>
        <w:spacing w:before="220"/>
        <w:ind w:firstLine="540"/>
        <w:jc w:val="both"/>
      </w:pPr>
      <w:r>
        <w:t xml:space="preserve">84. Ответственность за полноту, качество и соответствие законодательству документов, подготовленных специалистами Комитета в результате административных процедур, предусмотренных </w:t>
      </w:r>
      <w:hyperlink w:anchor="P551" w:history="1">
        <w:r>
          <w:rPr>
            <w:color w:val="0000FF"/>
          </w:rPr>
          <w:t>пунктами 71</w:t>
        </w:r>
      </w:hyperlink>
      <w:r>
        <w:t xml:space="preserve"> - </w:t>
      </w:r>
      <w:hyperlink w:anchor="P569" w:history="1">
        <w:r>
          <w:rPr>
            <w:color w:val="0000FF"/>
          </w:rPr>
          <w:t>82</w:t>
        </w:r>
      </w:hyperlink>
      <w:r>
        <w:t xml:space="preserve"> Административного регламента, несет руководитель Комитета.</w:t>
      </w:r>
    </w:p>
    <w:p w:rsidR="00760505" w:rsidRDefault="00760505">
      <w:pPr>
        <w:pStyle w:val="ConsPlusNormal"/>
        <w:spacing w:before="220"/>
        <w:ind w:firstLine="540"/>
        <w:jc w:val="both"/>
      </w:pPr>
      <w:r>
        <w:t>85. Специалист отдела канцелярии управления делопроизводства и архива администрации города Ставрополя (далее - отдел канцелярии) регистрирует проект договора безвозмездного пользования в день его поступления из Комитета.</w:t>
      </w:r>
    </w:p>
    <w:p w:rsidR="00760505" w:rsidRDefault="00760505">
      <w:pPr>
        <w:pStyle w:val="ConsPlusNormal"/>
        <w:spacing w:before="220"/>
        <w:ind w:firstLine="540"/>
        <w:jc w:val="both"/>
      </w:pPr>
      <w:r>
        <w:t xml:space="preserve">86. Прохождение процедуры визирования и подписания проекта договора безвозмездного пользования в Администрации осуществляется через отдел канцелярии. Проект договора </w:t>
      </w:r>
      <w:r>
        <w:lastRenderedPageBreak/>
        <w:t>безвозмездного пользования возвращается каждым визирующим лицом Администрации в отдел канцелярии. Специалист отдела канцелярии в день поступления проекта договора безвозмездного пользования направляет указанный документ следующему визирующему лицу Администрации.</w:t>
      </w:r>
    </w:p>
    <w:p w:rsidR="00760505" w:rsidRDefault="00760505">
      <w:pPr>
        <w:pStyle w:val="ConsPlusNormal"/>
        <w:spacing w:before="220"/>
        <w:ind w:firstLine="540"/>
        <w:jc w:val="both"/>
      </w:pPr>
      <w:r>
        <w:t>87. Руководитель комитета правового обеспечения деятельности администрации города Ставрополя в течение трех дней со дня поступления проекта договора безвозмездного пользования и документов, необходимых для предоставления муниципальной услуги, обеспечивает проведение правовой экспертизы проекта договора безвозмездного пользования и документов, необходимых для предоставления муниципальной услуги, на соответствие требованиям действующего законодательства, визирует проект договора безвозмездного пользования либо возвращает указанные документы с соответствующим заключением в Комитет на доработку.</w:t>
      </w:r>
    </w:p>
    <w:p w:rsidR="00760505" w:rsidRDefault="00760505">
      <w:pPr>
        <w:pStyle w:val="ConsPlusNormal"/>
        <w:spacing w:before="220"/>
        <w:ind w:firstLine="540"/>
        <w:jc w:val="both"/>
      </w:pPr>
      <w:r>
        <w:t>88. Специалист общего отдела управления делопроизводства и архива администрации города Ставрополя (далее - общий отдел) в течение одного дня со дня поступления проекта договора безвозмездного пользования прошивает, пронумеровывает, скрепляет печатью общего отдела и визирует оригиналы и копии документов, необходимых для предоставления муниципальной услуги.</w:t>
      </w:r>
    </w:p>
    <w:p w:rsidR="00760505" w:rsidRDefault="00760505">
      <w:pPr>
        <w:pStyle w:val="ConsPlusNormal"/>
        <w:spacing w:before="220"/>
        <w:ind w:firstLine="540"/>
        <w:jc w:val="both"/>
      </w:pPr>
      <w:r>
        <w:t>89. Первый заместитель главы администрации города Ставрополя подписывает проект договора безвозмездного пользования в течение двух дней со дня его поступления.</w:t>
      </w:r>
    </w:p>
    <w:p w:rsidR="00760505" w:rsidRDefault="00760505">
      <w:pPr>
        <w:pStyle w:val="ConsPlusNormal"/>
        <w:spacing w:before="220"/>
        <w:ind w:firstLine="540"/>
        <w:jc w:val="both"/>
      </w:pPr>
      <w:r>
        <w:t>90. Специалист общего отдела в течение одного дня со дня подписания проекта договора безвозмездного пользования регистрирует его и направляет проект договора безвозмездного пользования в четырех экземплярах и копии документов, необходимых для предоставления муниципальной услуги, в Комитет при условии обращения за предоставлением муниципальной услуги одного лица.</w:t>
      </w:r>
    </w:p>
    <w:p w:rsidR="00760505" w:rsidRDefault="00760505">
      <w:pPr>
        <w:pStyle w:val="ConsPlusNormal"/>
        <w:spacing w:before="220"/>
        <w:ind w:firstLine="540"/>
        <w:jc w:val="both"/>
      </w:pPr>
      <w:r>
        <w:t>Один экземпляр проекта договора безвозмездного пользования и подлинники документов, необходимых для предоставления муниципальной услуги, хранятся в Администрации.</w:t>
      </w:r>
    </w:p>
    <w:p w:rsidR="00760505" w:rsidRDefault="00760505">
      <w:pPr>
        <w:pStyle w:val="ConsPlusNormal"/>
        <w:spacing w:before="220"/>
        <w:ind w:firstLine="540"/>
        <w:jc w:val="both"/>
      </w:pPr>
      <w:r>
        <w:t>91. Максимальный срок визирования и подписания в Администрации проекта договора безвозмездного пользования составляет семь дней со дня его поступления в Администрацию.</w:t>
      </w:r>
    </w:p>
    <w:p w:rsidR="00760505" w:rsidRDefault="00760505">
      <w:pPr>
        <w:pStyle w:val="ConsPlusNormal"/>
        <w:spacing w:before="220"/>
        <w:ind w:firstLine="540"/>
        <w:jc w:val="both"/>
      </w:pPr>
      <w:r>
        <w:t xml:space="preserve">92. В случае выбора заявителем варианта получения результата предоставления муниципальной услуги, указанного в </w:t>
      </w:r>
      <w:hyperlink w:anchor="P136" w:history="1">
        <w:r>
          <w:rPr>
            <w:color w:val="0000FF"/>
          </w:rPr>
          <w:t>пункте 11</w:t>
        </w:r>
      </w:hyperlink>
      <w:r>
        <w:t xml:space="preserve"> Административного регламента, в форме электронного документа, такой электронный документ подписывается усиленной квалифицированной электронной подписью руководителя Комитета, первого заместителя главы администрации города Ставрополя.</w:t>
      </w:r>
    </w:p>
    <w:p w:rsidR="00760505" w:rsidRDefault="00760505">
      <w:pPr>
        <w:pStyle w:val="ConsPlusNormal"/>
        <w:spacing w:before="220"/>
        <w:ind w:firstLine="540"/>
        <w:jc w:val="both"/>
      </w:pPr>
      <w:r>
        <w:t>93. Специалист отдела делопроизводства и технического обеспечения Комитета в день поступления из Администрации проекта договора безвозмездного пользования и копий документов, необходимых для предоставления муниципальной услуги, передает указанные документы в отдел аренды земельных участков Комитета.</w:t>
      </w:r>
    </w:p>
    <w:p w:rsidR="00760505" w:rsidRDefault="00760505">
      <w:pPr>
        <w:pStyle w:val="ConsPlusNormal"/>
        <w:spacing w:before="220"/>
        <w:ind w:firstLine="540"/>
        <w:jc w:val="both"/>
      </w:pPr>
      <w:r>
        <w:t xml:space="preserve">94. Специалист отдела аренды земельных участков Комитета в день поступления проекта договора безвозмездного пользования готовит сопроводительное </w:t>
      </w:r>
      <w:hyperlink w:anchor="P1199" w:history="1">
        <w:r>
          <w:rPr>
            <w:color w:val="0000FF"/>
          </w:rPr>
          <w:t>письмо</w:t>
        </w:r>
      </w:hyperlink>
      <w:r>
        <w:t xml:space="preserve"> по форме, приведенной в приложении 8 к Административному регламенту, и передает на визирование руководителю отдела аренды земельных участков Комитета.</w:t>
      </w:r>
    </w:p>
    <w:p w:rsidR="00760505" w:rsidRDefault="00760505">
      <w:pPr>
        <w:pStyle w:val="ConsPlusNormal"/>
        <w:spacing w:before="220"/>
        <w:ind w:firstLine="540"/>
        <w:jc w:val="both"/>
      </w:pPr>
      <w:r>
        <w:t>95. Руководитель отдела аренды земельных участков Комитета визирует сопроводительное письмо в день его поступления и направляет на подписание заместителю руководителя Комитета, курирующему направление деятельности отдела аренды земельных участков Комитета.</w:t>
      </w:r>
    </w:p>
    <w:p w:rsidR="00760505" w:rsidRDefault="00760505">
      <w:pPr>
        <w:pStyle w:val="ConsPlusNormal"/>
        <w:spacing w:before="220"/>
        <w:ind w:firstLine="540"/>
        <w:jc w:val="both"/>
      </w:pPr>
      <w:r>
        <w:t xml:space="preserve">96. Заместитель руководителя Комитета, курирующий направление деятельности отдела </w:t>
      </w:r>
      <w:r>
        <w:lastRenderedPageBreak/>
        <w:t>аренды земельных участков Комитета, подписывает сопроводительное письмо в течение одного дня со дня его поступления и направляет в отдел делопроизводства и технического обеспечения Комитета.</w:t>
      </w:r>
    </w:p>
    <w:p w:rsidR="00760505" w:rsidRDefault="00760505">
      <w:pPr>
        <w:pStyle w:val="ConsPlusNormal"/>
        <w:spacing w:before="220"/>
        <w:ind w:firstLine="540"/>
        <w:jc w:val="both"/>
      </w:pPr>
      <w:r>
        <w:t>97. Специалист отдела делопроизводства и технического обеспечения Комитета в день поступления сопроводительного письма регистрирует его и передает в отдел аренды земельных участков Комитета.</w:t>
      </w:r>
    </w:p>
    <w:p w:rsidR="00760505" w:rsidRDefault="00760505">
      <w:pPr>
        <w:pStyle w:val="ConsPlusNormal"/>
        <w:spacing w:before="220"/>
        <w:ind w:firstLine="540"/>
        <w:jc w:val="both"/>
      </w:pPr>
      <w:r>
        <w:t>98. Заявителю, обратившемуся за предоставлением муниципальной услуги в Комитет, выдача проекта договора безвозмездного пользования в трех экземплярах с сопроводительным письмом либо уведомления об отказе в одном экземпляре осуществляется специалистом отдела аренды земельных участков Комитета.</w:t>
      </w:r>
    </w:p>
    <w:p w:rsidR="00760505" w:rsidRDefault="00760505">
      <w:pPr>
        <w:pStyle w:val="ConsPlusNormal"/>
        <w:spacing w:before="220"/>
        <w:ind w:firstLine="540"/>
        <w:jc w:val="both"/>
      </w:pPr>
      <w:bookmarkStart w:id="15" w:name="P589"/>
      <w:bookmarkEnd w:id="15"/>
      <w:r>
        <w:t xml:space="preserve">99. В случае если заявитель обратился за предоставлением муниципальной услуги в Центр, специалист отдела аренды земельных участков Комитета направляет проект договора безвозмездного пользования в трех экземплярах с сопроводительным письмом либо уведомление об отказе в одном экземпляре в Центр для выдачи заявителю. Передача указанных документов из Комитета в Центр осуществляется не позднее чем за один день до истечения срока, указанного в </w:t>
      </w:r>
      <w:hyperlink w:anchor="P139" w:history="1">
        <w:r>
          <w:rPr>
            <w:color w:val="0000FF"/>
          </w:rPr>
          <w:t>абзаце первом пункта 12</w:t>
        </w:r>
      </w:hyperlink>
      <w:r>
        <w:t xml:space="preserve"> Административного регламента, и сопровождается соответствующим реестром передачи.</w:t>
      </w:r>
    </w:p>
    <w:p w:rsidR="00760505" w:rsidRDefault="00760505">
      <w:pPr>
        <w:pStyle w:val="ConsPlusNormal"/>
        <w:spacing w:before="220"/>
        <w:ind w:firstLine="540"/>
        <w:jc w:val="both"/>
      </w:pPr>
      <w:r>
        <w:t xml:space="preserve">100. Заявителю, обратившемуся с заявлением о предоставлении муниципальной услуги в электронной форме, результат предоставления муниципальной услуги, указанный в </w:t>
      </w:r>
      <w:hyperlink w:anchor="P136" w:history="1">
        <w:r>
          <w:rPr>
            <w:color w:val="0000FF"/>
          </w:rPr>
          <w:t>пункте 11</w:t>
        </w:r>
      </w:hyperlink>
      <w:r>
        <w:t xml:space="preserve"> Административного регламента, направляется способом, выбранным заявителем и указанным в заявлении о предоставлении муниципальной услуги, в виде:</w:t>
      </w:r>
    </w:p>
    <w:p w:rsidR="00760505" w:rsidRDefault="00760505">
      <w:pPr>
        <w:pStyle w:val="ConsPlusNormal"/>
        <w:spacing w:before="220"/>
        <w:ind w:firstLine="540"/>
        <w:jc w:val="both"/>
      </w:pPr>
      <w:r>
        <w:t>1) электронного документа, подписанного усиленной квалифицированной электронной подписью руководителя Комитета, первого заместителя главы администрации города Ставрополя;</w:t>
      </w:r>
    </w:p>
    <w:p w:rsidR="00760505" w:rsidRDefault="00760505">
      <w:pPr>
        <w:pStyle w:val="ConsPlusNormal"/>
        <w:spacing w:before="220"/>
        <w:ind w:firstLine="540"/>
        <w:jc w:val="both"/>
      </w:pPr>
      <w:r>
        <w:t>2) документа на бумажном носителе, подтверждающего содержание электронного документа, в Центре.</w:t>
      </w:r>
    </w:p>
    <w:p w:rsidR="00760505" w:rsidRDefault="00760505">
      <w:pPr>
        <w:pStyle w:val="ConsPlusNormal"/>
        <w:spacing w:before="220"/>
        <w:ind w:firstLine="540"/>
        <w:jc w:val="both"/>
      </w:pPr>
      <w:r>
        <w:t xml:space="preserve">101. Специалист отдела аренды земельных участков Комитета в течение одного дня со дня поступления проекта договора безвозмездного пользования с сопроводительным письмом либо уведомления об отказе направляет указанный документ, в зависимости от выбранного заявителем способа получения результата предоставления муниципальной услуги, в личный кабинет заявителя на Едином портале или Портале государственных и муниципальных услуг Ставропольского края или в Центр в порядке, предусмотренном </w:t>
      </w:r>
      <w:hyperlink w:anchor="P589" w:history="1">
        <w:r>
          <w:rPr>
            <w:color w:val="0000FF"/>
          </w:rPr>
          <w:t>пунктом 99</w:t>
        </w:r>
      </w:hyperlink>
      <w:r>
        <w:t xml:space="preserve"> Административного регламента.</w:t>
      </w:r>
    </w:p>
    <w:p w:rsidR="00760505" w:rsidRDefault="00760505">
      <w:pPr>
        <w:pStyle w:val="ConsPlusNormal"/>
        <w:spacing w:before="220"/>
        <w:ind w:firstLine="540"/>
        <w:jc w:val="both"/>
      </w:pPr>
      <w:r>
        <w:t xml:space="preserve">102. Административная процедура в Комитете, Центре заканчивается выдачей заявителю проекта договора безвозмездного пользования с сопроводительным письмом либо уведомления об отказе в срок, указанный в </w:t>
      </w:r>
      <w:hyperlink w:anchor="P139" w:history="1">
        <w:r>
          <w:rPr>
            <w:color w:val="0000FF"/>
          </w:rPr>
          <w:t>пункте 12</w:t>
        </w:r>
      </w:hyperlink>
      <w:r>
        <w:t xml:space="preserve"> Административного регламента, с проставлением подписи заявителя в соответствующих журналах выдачи результатов предоставления муниципальных услуг в Комитете, Центре, направлением проекта договора безвозмездного пользования с сопроводительным письмом либо уведомления об отказе в личный кабинет заявителя на Едином портале или Портале государственных и муниципальных услуг Ставропольского края с отметкой об отправке.</w:t>
      </w:r>
    </w:p>
    <w:p w:rsidR="00760505" w:rsidRDefault="00760505">
      <w:pPr>
        <w:pStyle w:val="ConsPlusNormal"/>
        <w:spacing w:before="220"/>
        <w:ind w:firstLine="540"/>
        <w:jc w:val="both"/>
      </w:pPr>
      <w:r>
        <w:t xml:space="preserve">103. В случае неполучения заявителем проекта договора безвозмездного пользования с сопроводительным письмом либо уведомления об отказе в срок, указанный в </w:t>
      </w:r>
      <w:hyperlink w:anchor="P139" w:history="1">
        <w:r>
          <w:rPr>
            <w:color w:val="0000FF"/>
          </w:rPr>
          <w:t>пункте 12</w:t>
        </w:r>
      </w:hyperlink>
      <w:r>
        <w:t xml:space="preserve"> Административного регламента, специалист отдела аренды земельных участков Комитета, специалист отдела по работе с заявителями Центра по истечении двух недель со дня окончания указанного срока уведомляет заявителя способом, указанным в заявлении о предоставлении муниципальной услуги, о необходимости получения результата предоставления муниципальной </w:t>
      </w:r>
      <w:r>
        <w:lastRenderedPageBreak/>
        <w:t>услуги.</w:t>
      </w:r>
    </w:p>
    <w:p w:rsidR="00760505" w:rsidRDefault="00760505">
      <w:pPr>
        <w:pStyle w:val="ConsPlusNormal"/>
        <w:spacing w:before="220"/>
        <w:ind w:firstLine="540"/>
        <w:jc w:val="both"/>
      </w:pPr>
      <w:r>
        <w:t>104. Если по истечении двух недель со дня уведомления заявителя о необходимости получения результата предоставления муниципальной услуги заявителем не получены в Центре проект договора безвозмездного пользования с сопроводительным письмом либо уведомление об отказе, указанные документы возвращаются в Комитет.</w:t>
      </w:r>
    </w:p>
    <w:p w:rsidR="00760505" w:rsidRDefault="00760505">
      <w:pPr>
        <w:pStyle w:val="ConsPlusNormal"/>
        <w:spacing w:before="220"/>
        <w:ind w:firstLine="540"/>
        <w:jc w:val="both"/>
      </w:pPr>
      <w:r>
        <w:t>105. Заявителю предоставляется возможность сохранения электронного документа, являющегося результатом предоставления муниципальной услуги, на своих технических средствах.</w:t>
      </w:r>
    </w:p>
    <w:p w:rsidR="00760505" w:rsidRDefault="00760505">
      <w:pPr>
        <w:pStyle w:val="ConsPlusNormal"/>
        <w:spacing w:before="220"/>
        <w:ind w:firstLine="540"/>
        <w:jc w:val="both"/>
      </w:pPr>
      <w:r>
        <w:t>106. Ответственность за выдачу заявителю проекта договора безвозмездного пользования с сопроводительным письмом либо уведомления об отказе в Комитете несет руководитель отдела аренды земельных участков Комитета, в Центре - руководитель отдела по работе с заявителями Центра.</w:t>
      </w:r>
    </w:p>
    <w:p w:rsidR="00760505" w:rsidRDefault="00760505">
      <w:pPr>
        <w:pStyle w:val="ConsPlusNormal"/>
        <w:jc w:val="both"/>
      </w:pPr>
    </w:p>
    <w:p w:rsidR="00760505" w:rsidRDefault="00760505">
      <w:pPr>
        <w:pStyle w:val="ConsPlusTitle"/>
        <w:jc w:val="center"/>
        <w:outlineLvl w:val="1"/>
      </w:pPr>
      <w:r>
        <w:t>Формы контроля за исполнением</w:t>
      </w:r>
    </w:p>
    <w:p w:rsidR="00760505" w:rsidRDefault="00760505">
      <w:pPr>
        <w:pStyle w:val="ConsPlusTitle"/>
        <w:jc w:val="center"/>
      </w:pPr>
      <w:r>
        <w:t>Административного регламента</w:t>
      </w:r>
    </w:p>
    <w:p w:rsidR="00760505" w:rsidRDefault="00760505">
      <w:pPr>
        <w:pStyle w:val="ConsPlusNormal"/>
        <w:jc w:val="both"/>
      </w:pPr>
    </w:p>
    <w:p w:rsidR="00760505" w:rsidRDefault="00760505">
      <w:pPr>
        <w:pStyle w:val="ConsPlusNormal"/>
        <w:ind w:firstLine="540"/>
        <w:jc w:val="both"/>
      </w:pPr>
      <w:r>
        <w:t>107. Текущий контроль за соблюдением и исполнением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 а также принятием решений осуществляется руководителями соответствующих подразделений Администрации, Комитета и Центра в процессе исполнения административных процедур.</w:t>
      </w:r>
    </w:p>
    <w:p w:rsidR="00760505" w:rsidRDefault="00760505">
      <w:pPr>
        <w:pStyle w:val="ConsPlusNormal"/>
        <w:spacing w:before="220"/>
        <w:ind w:firstLine="540"/>
        <w:jc w:val="both"/>
      </w:pPr>
      <w:r>
        <w:t>108. Контроль за полнотой и качеством предоставления муниципальной услуги осуществляется уполномоченным органом администрации города Ставрополя,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Комитета и Центра по предоставлению муниципальной услуги.</w:t>
      </w:r>
    </w:p>
    <w:p w:rsidR="00760505" w:rsidRDefault="00760505">
      <w:pPr>
        <w:pStyle w:val="ConsPlusNormal"/>
        <w:spacing w:before="220"/>
        <w:ind w:firstLine="540"/>
        <w:jc w:val="both"/>
      </w:pPr>
      <w:r>
        <w:t>109. Контроль за полнотой и качеством предоставления муниципальной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rsidR="00760505" w:rsidRDefault="00760505">
      <w:pPr>
        <w:pStyle w:val="ConsPlusNormal"/>
        <w:spacing w:before="220"/>
        <w:ind w:firstLine="540"/>
        <w:jc w:val="both"/>
      </w:pPr>
      <w:r>
        <w:t>110.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 Комитета и Центра.</w:t>
      </w:r>
    </w:p>
    <w:p w:rsidR="00760505" w:rsidRDefault="00760505">
      <w:pPr>
        <w:pStyle w:val="ConsPlusNormal"/>
        <w:spacing w:before="220"/>
        <w:ind w:firstLine="540"/>
        <w:jc w:val="both"/>
      </w:pPr>
      <w:r>
        <w:t>111. 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760505" w:rsidRDefault="00760505">
      <w:pPr>
        <w:pStyle w:val="ConsPlusNormal"/>
        <w:spacing w:before="220"/>
        <w:ind w:firstLine="540"/>
        <w:jc w:val="both"/>
      </w:pPr>
      <w:r>
        <w:t>112. Результаты деятельности комиссии оформляются в виде справки, в которой отмечаются выявленные недостатки и предложения по их устранению.</w:t>
      </w:r>
    </w:p>
    <w:p w:rsidR="00760505" w:rsidRDefault="00760505">
      <w:pPr>
        <w:pStyle w:val="ConsPlusNormal"/>
        <w:spacing w:before="220"/>
        <w:ind w:firstLine="540"/>
        <w:jc w:val="both"/>
      </w:pPr>
      <w:r>
        <w:t>113. Плановые проверки проводятся не реже одного раза в год. Внеплановые проверки проводятся на основании поступивших обращений (жалоб) физических и юридических лиц.</w:t>
      </w:r>
    </w:p>
    <w:p w:rsidR="00760505" w:rsidRDefault="00760505">
      <w:pPr>
        <w:pStyle w:val="ConsPlusNormal"/>
        <w:spacing w:before="220"/>
        <w:ind w:firstLine="540"/>
        <w:jc w:val="both"/>
      </w:pPr>
      <w:r>
        <w:t xml:space="preserve">114. Должностные лица Администрации, Комитета, Центра, ответственные за осуществление административных процедур, указанных в </w:t>
      </w:r>
      <w:hyperlink w:anchor="P431" w:history="1">
        <w:r>
          <w:rPr>
            <w:color w:val="0000FF"/>
          </w:rPr>
          <w:t>пункте 37</w:t>
        </w:r>
      </w:hyperlink>
      <w: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760505" w:rsidRDefault="00760505">
      <w:pPr>
        <w:pStyle w:val="ConsPlusNormal"/>
        <w:spacing w:before="220"/>
        <w:ind w:firstLine="540"/>
        <w:jc w:val="both"/>
      </w:pPr>
      <w:r>
        <w:lastRenderedPageBreak/>
        <w:t>115. В случае допущенных нарушений должностные лица Администрации, Комитета, Центра несут ответственность в соответствии с законодательством Российской Федерации.</w:t>
      </w:r>
    </w:p>
    <w:p w:rsidR="00760505" w:rsidRDefault="00760505">
      <w:pPr>
        <w:pStyle w:val="ConsPlusNormal"/>
        <w:spacing w:before="220"/>
        <w:ind w:firstLine="540"/>
        <w:jc w:val="both"/>
      </w:pPr>
      <w:r>
        <w:t>116. Контроль за предоставлением муниципальной услуги со стороны должностных лиц Администрации, Комитета, Центра должен быть постоянным, всесторонним и объективным.</w:t>
      </w:r>
    </w:p>
    <w:p w:rsidR="00760505" w:rsidRDefault="00760505">
      <w:pPr>
        <w:pStyle w:val="ConsPlusNormal"/>
        <w:spacing w:before="220"/>
        <w:ind w:firstLine="540"/>
        <w:jc w:val="both"/>
      </w:pPr>
      <w:r>
        <w:t>117. Контроль за предоставлением муниципальной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w:t>
      </w:r>
    </w:p>
    <w:p w:rsidR="00760505" w:rsidRDefault="00760505">
      <w:pPr>
        <w:pStyle w:val="ConsPlusNormal"/>
        <w:jc w:val="both"/>
      </w:pPr>
    </w:p>
    <w:p w:rsidR="00760505" w:rsidRDefault="00760505">
      <w:pPr>
        <w:pStyle w:val="ConsPlusTitle"/>
        <w:jc w:val="center"/>
        <w:outlineLvl w:val="1"/>
      </w:pPr>
      <w:r>
        <w:t>Досудебный (внесудебный) порядок обжалования решения</w:t>
      </w:r>
    </w:p>
    <w:p w:rsidR="00760505" w:rsidRDefault="00760505">
      <w:pPr>
        <w:pStyle w:val="ConsPlusTitle"/>
        <w:jc w:val="center"/>
      </w:pPr>
      <w:r>
        <w:t>и (или) действий (бездействия) органа, предоставляющего</w:t>
      </w:r>
    </w:p>
    <w:p w:rsidR="00760505" w:rsidRDefault="00760505">
      <w:pPr>
        <w:pStyle w:val="ConsPlusTitle"/>
        <w:jc w:val="center"/>
      </w:pPr>
      <w:r>
        <w:t>муниципальную услугу, а также их должностных лиц,</w:t>
      </w:r>
    </w:p>
    <w:p w:rsidR="00760505" w:rsidRDefault="00760505">
      <w:pPr>
        <w:pStyle w:val="ConsPlusTitle"/>
        <w:jc w:val="center"/>
      </w:pPr>
      <w:r>
        <w:t>муниципальных служащих, специалистов органа,</w:t>
      </w:r>
    </w:p>
    <w:p w:rsidR="00760505" w:rsidRDefault="00760505">
      <w:pPr>
        <w:pStyle w:val="ConsPlusTitle"/>
        <w:jc w:val="center"/>
      </w:pPr>
      <w:r>
        <w:t>предоставляющего муниципальную услугу, Центра,</w:t>
      </w:r>
    </w:p>
    <w:p w:rsidR="00760505" w:rsidRDefault="00760505">
      <w:pPr>
        <w:pStyle w:val="ConsPlusTitle"/>
        <w:jc w:val="center"/>
      </w:pPr>
      <w:r>
        <w:t>специалистов Центра</w:t>
      </w:r>
    </w:p>
    <w:p w:rsidR="00760505" w:rsidRDefault="00760505">
      <w:pPr>
        <w:pStyle w:val="ConsPlusNormal"/>
        <w:jc w:val="both"/>
      </w:pPr>
    </w:p>
    <w:p w:rsidR="00760505" w:rsidRDefault="00760505">
      <w:pPr>
        <w:pStyle w:val="ConsPlusTitle"/>
        <w:jc w:val="center"/>
        <w:outlineLvl w:val="2"/>
      </w:pPr>
      <w:r>
        <w:t>Информация для заявителя о его праве подать жалобу</w:t>
      </w:r>
    </w:p>
    <w:p w:rsidR="00760505" w:rsidRDefault="00760505">
      <w:pPr>
        <w:pStyle w:val="ConsPlusTitle"/>
        <w:jc w:val="center"/>
      </w:pPr>
      <w:r>
        <w:t>на решение и (или) действия (бездействие) органа,</w:t>
      </w:r>
    </w:p>
    <w:p w:rsidR="00760505" w:rsidRDefault="00760505">
      <w:pPr>
        <w:pStyle w:val="ConsPlusTitle"/>
        <w:jc w:val="center"/>
      </w:pPr>
      <w:r>
        <w:t>предоставляющего муниципальную услугу, а также должностных</w:t>
      </w:r>
    </w:p>
    <w:p w:rsidR="00760505" w:rsidRDefault="00760505">
      <w:pPr>
        <w:pStyle w:val="ConsPlusTitle"/>
        <w:jc w:val="center"/>
      </w:pPr>
      <w:r>
        <w:t>лиц, муниципальных служащих специалистов органа,</w:t>
      </w:r>
    </w:p>
    <w:p w:rsidR="00760505" w:rsidRDefault="00760505">
      <w:pPr>
        <w:pStyle w:val="ConsPlusTitle"/>
        <w:jc w:val="center"/>
      </w:pPr>
      <w:r>
        <w:t>предоставляющего муниципальную услугу, Центра,</w:t>
      </w:r>
    </w:p>
    <w:p w:rsidR="00760505" w:rsidRDefault="00760505">
      <w:pPr>
        <w:pStyle w:val="ConsPlusTitle"/>
        <w:jc w:val="center"/>
      </w:pPr>
      <w:r>
        <w:t>специалистов Центра</w:t>
      </w:r>
    </w:p>
    <w:p w:rsidR="00760505" w:rsidRDefault="00760505">
      <w:pPr>
        <w:pStyle w:val="ConsPlusNormal"/>
        <w:jc w:val="both"/>
      </w:pPr>
    </w:p>
    <w:p w:rsidR="00760505" w:rsidRDefault="00760505">
      <w:pPr>
        <w:pStyle w:val="ConsPlusNormal"/>
        <w:ind w:firstLine="540"/>
        <w:jc w:val="both"/>
      </w:pPr>
      <w:r>
        <w:t>118. Заявитель имеет право на обжалование решения и (или) действий (бездействия) Администрации, Комитета, должностного лица, муниципального служащего Администрации, Комитета, руководителя Центра, специалиста Комитета, Центра в досудебном (внесудебном) порядке.</w:t>
      </w:r>
    </w:p>
    <w:p w:rsidR="00760505" w:rsidRDefault="00760505">
      <w:pPr>
        <w:pStyle w:val="ConsPlusNormal"/>
        <w:jc w:val="both"/>
      </w:pPr>
    </w:p>
    <w:p w:rsidR="00760505" w:rsidRDefault="00760505">
      <w:pPr>
        <w:pStyle w:val="ConsPlusTitle"/>
        <w:jc w:val="center"/>
        <w:outlineLvl w:val="2"/>
      </w:pPr>
      <w:r>
        <w:t>Предмет жалобы</w:t>
      </w:r>
    </w:p>
    <w:p w:rsidR="00760505" w:rsidRDefault="00760505">
      <w:pPr>
        <w:pStyle w:val="ConsPlusNormal"/>
        <w:jc w:val="both"/>
      </w:pPr>
    </w:p>
    <w:p w:rsidR="00760505" w:rsidRDefault="00760505">
      <w:pPr>
        <w:pStyle w:val="ConsPlusNormal"/>
        <w:ind w:firstLine="540"/>
        <w:jc w:val="both"/>
      </w:pPr>
      <w:r>
        <w:t>119. Заявитель может обратиться с жалобой, в том числе в следующих случаях:</w:t>
      </w:r>
    </w:p>
    <w:p w:rsidR="00760505" w:rsidRDefault="00760505">
      <w:pPr>
        <w:pStyle w:val="ConsPlusNormal"/>
        <w:spacing w:before="220"/>
        <w:ind w:firstLine="540"/>
        <w:jc w:val="both"/>
      </w:pPr>
      <w:r>
        <w:t>1) нарушение срока регистрации заявления о предоставлении муниципальной услуги, комплексного запроса;</w:t>
      </w:r>
    </w:p>
    <w:p w:rsidR="00760505" w:rsidRDefault="00760505">
      <w:pPr>
        <w:pStyle w:val="ConsPlusNormal"/>
        <w:spacing w:before="220"/>
        <w:ind w:firstLine="540"/>
        <w:jc w:val="both"/>
      </w:pPr>
      <w:r>
        <w:t>2) нарушение Администрацией, Комитетом, должностным лицом, муниципальным служащим Администрации, Комитета, специалистом Комитета срока предоставления муниципальной услуги;</w:t>
      </w:r>
    </w:p>
    <w:p w:rsidR="00760505" w:rsidRDefault="0076050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760505" w:rsidRDefault="00760505">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муниципальной услуги;</w:t>
      </w:r>
    </w:p>
    <w:p w:rsidR="00760505" w:rsidRDefault="00760505">
      <w:pPr>
        <w:pStyle w:val="ConsPlusNormal"/>
        <w:spacing w:before="220"/>
        <w:ind w:firstLine="540"/>
        <w:jc w:val="both"/>
      </w:pPr>
      <w:r>
        <w:t>5) отказ Администрации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rsidR="00760505" w:rsidRDefault="00760505">
      <w:pPr>
        <w:pStyle w:val="ConsPlusNormal"/>
        <w:spacing w:before="220"/>
        <w:ind w:firstLine="540"/>
        <w:jc w:val="both"/>
      </w:pPr>
      <w:r>
        <w:t xml:space="preserve">6) затребование с заявителя при предоставлении муниципальной услуги платы, не </w:t>
      </w:r>
      <w:r>
        <w:lastRenderedPageBreak/>
        <w:t>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760505" w:rsidRDefault="00760505">
      <w:pPr>
        <w:pStyle w:val="ConsPlusNormal"/>
        <w:spacing w:before="220"/>
        <w:ind w:firstLine="540"/>
        <w:jc w:val="both"/>
      </w:pPr>
      <w:r>
        <w:t>7)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60505" w:rsidRDefault="00760505">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760505" w:rsidRDefault="00760505">
      <w:pPr>
        <w:pStyle w:val="ConsPlusNormal"/>
        <w:spacing w:before="220"/>
        <w:ind w:firstLine="540"/>
        <w:jc w:val="both"/>
      </w:pPr>
      <w:r>
        <w:t>9) приостановление Администрацией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
    <w:p w:rsidR="00760505" w:rsidRDefault="00760505">
      <w:pPr>
        <w:pStyle w:val="ConsPlusNormal"/>
        <w:spacing w:before="220"/>
        <w:ind w:firstLine="540"/>
        <w:jc w:val="both"/>
      </w:pPr>
      <w:r>
        <w:t xml:space="preserve">10) требование у заявителя Администрацией, Комитетом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278" w:history="1">
        <w:r>
          <w:rPr>
            <w:color w:val="0000FF"/>
          </w:rPr>
          <w:t>подпунктом 3 пункта 18</w:t>
        </w:r>
      </w:hyperlink>
      <w:r>
        <w:t xml:space="preserve"> Административного регламента.</w:t>
      </w:r>
    </w:p>
    <w:p w:rsidR="00760505" w:rsidRDefault="00760505">
      <w:pPr>
        <w:pStyle w:val="ConsPlusNormal"/>
        <w:jc w:val="both"/>
      </w:pPr>
    </w:p>
    <w:p w:rsidR="00760505" w:rsidRDefault="00760505">
      <w:pPr>
        <w:pStyle w:val="ConsPlusTitle"/>
        <w:jc w:val="center"/>
        <w:outlineLvl w:val="2"/>
      </w:pPr>
      <w:r>
        <w:t>Органы исполнительной власти Ставропольского края, органы</w:t>
      </w:r>
    </w:p>
    <w:p w:rsidR="00760505" w:rsidRDefault="00760505">
      <w:pPr>
        <w:pStyle w:val="ConsPlusTitle"/>
        <w:jc w:val="center"/>
      </w:pPr>
      <w:r>
        <w:t>местного самоуправления города Ставрополя и уполномоченные</w:t>
      </w:r>
    </w:p>
    <w:p w:rsidR="00760505" w:rsidRDefault="00760505">
      <w:pPr>
        <w:pStyle w:val="ConsPlusTitle"/>
        <w:jc w:val="center"/>
      </w:pPr>
      <w:r>
        <w:t>на рассмотрение жалобы должностные лица</w:t>
      </w:r>
    </w:p>
    <w:p w:rsidR="00760505" w:rsidRDefault="00760505">
      <w:pPr>
        <w:pStyle w:val="ConsPlusNormal"/>
        <w:jc w:val="both"/>
      </w:pPr>
    </w:p>
    <w:p w:rsidR="00760505" w:rsidRDefault="00760505">
      <w:pPr>
        <w:pStyle w:val="ConsPlusNormal"/>
        <w:ind w:firstLine="540"/>
        <w:jc w:val="both"/>
      </w:pPr>
      <w:r>
        <w:t>120. Жалоба на действия (бездействие) муниципальных служащих, специалистов Комитета подается в Комитет и рассматривается его руководителем.</w:t>
      </w:r>
    </w:p>
    <w:p w:rsidR="00760505" w:rsidRDefault="00760505">
      <w:pPr>
        <w:pStyle w:val="ConsPlusNormal"/>
        <w:spacing w:before="220"/>
        <w:ind w:firstLine="540"/>
        <w:jc w:val="both"/>
      </w:pPr>
      <w:r>
        <w:t>121. Жалоба на действия (бездействие) специалистов Центра подается в Центр и рассматривается его руководителем.</w:t>
      </w:r>
    </w:p>
    <w:p w:rsidR="00760505" w:rsidRDefault="00760505">
      <w:pPr>
        <w:pStyle w:val="ConsPlusNormal"/>
        <w:spacing w:before="220"/>
        <w:ind w:firstLine="540"/>
        <w:jc w:val="both"/>
      </w:pPr>
      <w:r>
        <w:t>122. Жалоба на действия (бездействие) руководителей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муниципальных служащих Администрации подается в Администрацию и рассматривается главой города Ставрополя.</w:t>
      </w:r>
    </w:p>
    <w:p w:rsidR="00760505" w:rsidRDefault="00760505">
      <w:pPr>
        <w:pStyle w:val="ConsPlusNormal"/>
        <w:spacing w:before="220"/>
        <w:ind w:firstLine="540"/>
        <w:jc w:val="both"/>
      </w:pPr>
      <w:r>
        <w:t>123. Жалоба на действия (бездействие) руководителя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rsidR="00760505" w:rsidRDefault="00760505">
      <w:pPr>
        <w:pStyle w:val="ConsPlusNormal"/>
        <w:spacing w:before="220"/>
        <w:ind w:firstLine="540"/>
        <w:jc w:val="both"/>
      </w:pPr>
      <w:r>
        <w:t>124. Заявители, являющиеся индивидуальными предпринимателями, юридическими лицами, вправе подать жалобу на решение и действия (бездействие) Администрации, Комитета, должностных лиц, муниципальных служащих Администрации, Комитета, специалистов Комитета в антимонопольный орган в порядке, установленном антимонопольным законодательством Российской Федерации.</w:t>
      </w:r>
    </w:p>
    <w:p w:rsidR="00760505" w:rsidRDefault="00760505">
      <w:pPr>
        <w:pStyle w:val="ConsPlusNormal"/>
        <w:jc w:val="both"/>
      </w:pPr>
    </w:p>
    <w:p w:rsidR="00760505" w:rsidRDefault="00760505">
      <w:pPr>
        <w:pStyle w:val="ConsPlusTitle"/>
        <w:jc w:val="center"/>
        <w:outlineLvl w:val="2"/>
      </w:pPr>
      <w:r>
        <w:t>Порядок подачи и рассмотрения жалобы</w:t>
      </w:r>
    </w:p>
    <w:p w:rsidR="00760505" w:rsidRDefault="00760505">
      <w:pPr>
        <w:pStyle w:val="ConsPlusNormal"/>
        <w:jc w:val="both"/>
      </w:pPr>
    </w:p>
    <w:p w:rsidR="00760505" w:rsidRDefault="00760505">
      <w:pPr>
        <w:pStyle w:val="ConsPlusNormal"/>
        <w:ind w:firstLine="540"/>
        <w:jc w:val="both"/>
      </w:pPr>
      <w:r>
        <w:t>125. Жалоба подается в письменной форме на бумажном носителе или в электронной форме.</w:t>
      </w:r>
    </w:p>
    <w:p w:rsidR="00760505" w:rsidRDefault="00760505">
      <w:pPr>
        <w:pStyle w:val="ConsPlusNormal"/>
        <w:spacing w:before="220"/>
        <w:ind w:firstLine="540"/>
        <w:jc w:val="both"/>
      </w:pPr>
      <w:r>
        <w:t xml:space="preserve">126. Жалоба может быть направлена по почте, через Центр, с использованием </w:t>
      </w:r>
      <w:r>
        <w:lastRenderedPageBreak/>
        <w:t>информационно-телекоммуникационной сети "Интернет", официального сайта органа, предоставляющего муниципальную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rsidR="00760505" w:rsidRDefault="00760505">
      <w:pPr>
        <w:pStyle w:val="ConsPlusNormal"/>
        <w:spacing w:before="220"/>
        <w:ind w:firstLine="540"/>
        <w:jc w:val="both"/>
      </w:pPr>
      <w:r>
        <w:t>127. Жалоба должна содержать:</w:t>
      </w:r>
    </w:p>
    <w:p w:rsidR="00760505" w:rsidRDefault="00760505">
      <w:pPr>
        <w:pStyle w:val="ConsPlusNormal"/>
        <w:spacing w:before="220"/>
        <w:ind w:firstLine="540"/>
        <w:jc w:val="both"/>
      </w:pPr>
      <w:r>
        <w:t>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специалиста Комитета, руководителя Центра, специалиста Центра, решение и (или) действия (бездействие) которых обжалуются;</w:t>
      </w:r>
    </w:p>
    <w:p w:rsidR="00760505" w:rsidRDefault="00760505">
      <w:pPr>
        <w:pStyle w:val="ConsPlusNormal"/>
        <w:spacing w:before="220"/>
        <w:ind w:firstLine="540"/>
        <w:jc w:val="both"/>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60505" w:rsidRDefault="00760505">
      <w:pPr>
        <w:pStyle w:val="ConsPlusNormal"/>
        <w:spacing w:before="220"/>
        <w:ind w:firstLine="540"/>
        <w:jc w:val="both"/>
      </w:pPr>
      <w:r>
        <w:t>3) сведения об обжалуемых решении и (или) действиях (бездействии) Администрации, Комитета, Центра, должностного лица, муниципального служащего Администрации, Комитета, специалиста Комитета, руководителя Центра, специалиста Центра;</w:t>
      </w:r>
    </w:p>
    <w:p w:rsidR="00760505" w:rsidRDefault="00760505">
      <w:pPr>
        <w:pStyle w:val="ConsPlusNormal"/>
        <w:spacing w:before="220"/>
        <w:ind w:firstLine="540"/>
        <w:jc w:val="both"/>
      </w:pPr>
      <w:r>
        <w:t>4) доводы, на основании которых заявитель не согласен с решением и действием (бездействием) Администрации, Комитета, Центра, должностного лица, муниципального служащего Администрации, Комитета, специалиста Комитета, руководителя Центра, специалиста Центра. Заявителем могут быть представлены документы (при наличии), подтверждающие доводы заявителя, либо их копии.</w:t>
      </w:r>
    </w:p>
    <w:p w:rsidR="00760505" w:rsidRDefault="00760505">
      <w:pPr>
        <w:pStyle w:val="ConsPlusNormal"/>
        <w:jc w:val="both"/>
      </w:pPr>
    </w:p>
    <w:p w:rsidR="00760505" w:rsidRDefault="00760505">
      <w:pPr>
        <w:pStyle w:val="ConsPlusTitle"/>
        <w:jc w:val="center"/>
        <w:outlineLvl w:val="2"/>
      </w:pPr>
      <w:r>
        <w:t>Сроки рассмотрения жалобы</w:t>
      </w:r>
    </w:p>
    <w:p w:rsidR="00760505" w:rsidRDefault="00760505">
      <w:pPr>
        <w:pStyle w:val="ConsPlusNormal"/>
        <w:jc w:val="both"/>
      </w:pPr>
    </w:p>
    <w:p w:rsidR="00760505" w:rsidRDefault="00760505">
      <w:pPr>
        <w:pStyle w:val="ConsPlusNormal"/>
        <w:ind w:firstLine="540"/>
        <w:jc w:val="both"/>
      </w:pPr>
      <w:r>
        <w:t>128. Жалоба регистрируется в день ее поступления в Администрацию, Комитет, Центр.</w:t>
      </w:r>
    </w:p>
    <w:p w:rsidR="00760505" w:rsidRDefault="00760505">
      <w:pPr>
        <w:pStyle w:val="ConsPlusNormal"/>
        <w:spacing w:before="220"/>
        <w:ind w:firstLine="540"/>
        <w:jc w:val="both"/>
      </w:pPr>
      <w:r>
        <w:t>129. Жалоба, поступившая в Администрацию, Комитет, Центр,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0505" w:rsidRDefault="00760505">
      <w:pPr>
        <w:pStyle w:val="ConsPlusNormal"/>
        <w:spacing w:before="220"/>
        <w:ind w:firstLine="540"/>
        <w:jc w:val="both"/>
      </w:pPr>
      <w:r>
        <w:t>130. Жалоба на действия специалистов Комитета, Центра подлежит рассмотрению руководителем Комитета, Центра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60505" w:rsidRDefault="00760505">
      <w:pPr>
        <w:pStyle w:val="ConsPlusNormal"/>
        <w:jc w:val="both"/>
      </w:pPr>
    </w:p>
    <w:p w:rsidR="00760505" w:rsidRDefault="00760505">
      <w:pPr>
        <w:pStyle w:val="ConsPlusTitle"/>
        <w:jc w:val="center"/>
        <w:outlineLvl w:val="2"/>
      </w:pPr>
      <w:r>
        <w:t>Результат рассмотрения жалобы</w:t>
      </w:r>
    </w:p>
    <w:p w:rsidR="00760505" w:rsidRDefault="00760505">
      <w:pPr>
        <w:pStyle w:val="ConsPlusNormal"/>
        <w:jc w:val="both"/>
      </w:pPr>
    </w:p>
    <w:p w:rsidR="00760505" w:rsidRDefault="00760505">
      <w:pPr>
        <w:pStyle w:val="ConsPlusNormal"/>
        <w:ind w:firstLine="540"/>
        <w:jc w:val="both"/>
      </w:pPr>
      <w:r>
        <w:t>131. По результатам рассмотрения жалобы принимается одно из следующих решений:</w:t>
      </w:r>
    </w:p>
    <w:p w:rsidR="00760505" w:rsidRDefault="00760505">
      <w:pPr>
        <w:pStyle w:val="ConsPlusNormal"/>
        <w:spacing w:before="220"/>
        <w:ind w:firstLine="540"/>
        <w:jc w:val="both"/>
      </w:pPr>
      <w:r>
        <w:t>1) удовлетворение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760505" w:rsidRDefault="00760505">
      <w:pPr>
        <w:pStyle w:val="ConsPlusNormal"/>
        <w:spacing w:before="220"/>
        <w:ind w:firstLine="540"/>
        <w:jc w:val="both"/>
      </w:pPr>
      <w:r>
        <w:lastRenderedPageBreak/>
        <w:t xml:space="preserve">В случае принятия главой города Ставрополя решения об удовлетворении жалобы заявителя на отказ в предоставлении муниципальной услуги в досудебном (внесудебном) порядке, оказание муниципальной услуги возобновляется с начала административной процедуры, предусмотренной </w:t>
      </w:r>
      <w:hyperlink w:anchor="P551" w:history="1">
        <w:r>
          <w:rPr>
            <w:color w:val="0000FF"/>
          </w:rPr>
          <w:t>пунктом 71</w:t>
        </w:r>
      </w:hyperlink>
      <w:r>
        <w:t xml:space="preserve"> Административного регламента;</w:t>
      </w:r>
    </w:p>
    <w:p w:rsidR="00760505" w:rsidRDefault="00760505">
      <w:pPr>
        <w:pStyle w:val="ConsPlusNormal"/>
        <w:spacing w:before="220"/>
        <w:ind w:firstLine="540"/>
        <w:jc w:val="both"/>
      </w:pPr>
      <w:r>
        <w:t>2) отказ в удовлетворении жалобы.</w:t>
      </w:r>
    </w:p>
    <w:p w:rsidR="00760505" w:rsidRDefault="00760505">
      <w:pPr>
        <w:pStyle w:val="ConsPlusNormal"/>
        <w:spacing w:before="220"/>
        <w:ind w:firstLine="540"/>
        <w:jc w:val="both"/>
      </w:pPr>
      <w:r>
        <w:t>132.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60505" w:rsidRDefault="00760505">
      <w:pPr>
        <w:pStyle w:val="ConsPlusNormal"/>
        <w:jc w:val="both"/>
      </w:pPr>
    </w:p>
    <w:p w:rsidR="00760505" w:rsidRDefault="00760505">
      <w:pPr>
        <w:pStyle w:val="ConsPlusTitle"/>
        <w:jc w:val="center"/>
        <w:outlineLvl w:val="2"/>
      </w:pPr>
      <w:r>
        <w:t>Порядок информирования заявителя о результатах</w:t>
      </w:r>
    </w:p>
    <w:p w:rsidR="00760505" w:rsidRDefault="00760505">
      <w:pPr>
        <w:pStyle w:val="ConsPlusTitle"/>
        <w:jc w:val="center"/>
      </w:pPr>
      <w:r>
        <w:t>рассмотрения жалобы</w:t>
      </w:r>
    </w:p>
    <w:p w:rsidR="00760505" w:rsidRDefault="00760505">
      <w:pPr>
        <w:pStyle w:val="ConsPlusNormal"/>
        <w:jc w:val="both"/>
      </w:pPr>
    </w:p>
    <w:p w:rsidR="00760505" w:rsidRDefault="00760505">
      <w:pPr>
        <w:pStyle w:val="ConsPlusNormal"/>
        <w:ind w:firstLine="540"/>
        <w:jc w:val="both"/>
      </w:pPr>
      <w:r>
        <w:t>133.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760505" w:rsidRDefault="00760505">
      <w:pPr>
        <w:pStyle w:val="ConsPlusNormal"/>
        <w:spacing w:before="220"/>
        <w:ind w:firstLine="540"/>
        <w:jc w:val="both"/>
      </w:pPr>
      <w:r>
        <w:t>134. В случае признания жалобы подлежащей удовлетворению в ответе заявителю дается информация о действиях, осуществляемых Администрацией, Комитетом,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60505" w:rsidRDefault="00760505">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60505" w:rsidRDefault="00760505">
      <w:pPr>
        <w:pStyle w:val="ConsPlusNormal"/>
        <w:spacing w:before="220"/>
        <w:ind w:firstLine="540"/>
        <w:jc w:val="both"/>
      </w:pPr>
      <w:r>
        <w:t>135. Информация о порядке обжалования действий (бездействия), а также решений Администрации, Комитета, Центра, должностных лиц, муниципальных служащих Администрации, Комитета, специалистов Комитета, Центра размещается на информационных стендах в местах предоставления муниципальной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rsidR="00760505" w:rsidRDefault="00760505">
      <w:pPr>
        <w:pStyle w:val="ConsPlusNormal"/>
        <w:jc w:val="both"/>
      </w:pPr>
    </w:p>
    <w:p w:rsidR="00760505" w:rsidRDefault="00760505">
      <w:pPr>
        <w:pStyle w:val="ConsPlusNormal"/>
        <w:jc w:val="right"/>
      </w:pPr>
      <w:r>
        <w:t>Первый заместитель главы</w:t>
      </w:r>
    </w:p>
    <w:p w:rsidR="00760505" w:rsidRDefault="00760505">
      <w:pPr>
        <w:pStyle w:val="ConsPlusNormal"/>
        <w:jc w:val="right"/>
      </w:pPr>
      <w:r>
        <w:t>администрации города Ставрополя</w:t>
      </w:r>
    </w:p>
    <w:p w:rsidR="00760505" w:rsidRDefault="00760505">
      <w:pPr>
        <w:pStyle w:val="ConsPlusNormal"/>
        <w:jc w:val="right"/>
      </w:pPr>
      <w:r>
        <w:t>Ю.В.БЕЛОЛАПЕНКО</w:t>
      </w: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right"/>
        <w:outlineLvl w:val="1"/>
      </w:pPr>
      <w:r>
        <w:t>Приложение 1</w:t>
      </w:r>
    </w:p>
    <w:p w:rsidR="00760505" w:rsidRDefault="00760505">
      <w:pPr>
        <w:pStyle w:val="ConsPlusNormal"/>
        <w:jc w:val="right"/>
      </w:pPr>
      <w:r>
        <w:t>к административному регламенту</w:t>
      </w:r>
    </w:p>
    <w:p w:rsidR="00760505" w:rsidRDefault="00760505">
      <w:pPr>
        <w:pStyle w:val="ConsPlusNormal"/>
        <w:jc w:val="right"/>
      </w:pPr>
      <w:r>
        <w:t>администрации города Ставрополя</w:t>
      </w:r>
    </w:p>
    <w:p w:rsidR="00760505" w:rsidRDefault="00760505">
      <w:pPr>
        <w:pStyle w:val="ConsPlusNormal"/>
        <w:jc w:val="right"/>
      </w:pPr>
      <w:r>
        <w:t>по предоставлению муниципальной услуги</w:t>
      </w:r>
    </w:p>
    <w:p w:rsidR="00760505" w:rsidRDefault="00760505">
      <w:pPr>
        <w:pStyle w:val="ConsPlusNormal"/>
        <w:jc w:val="right"/>
      </w:pPr>
      <w:r>
        <w:t>"Предоставление земельного участка,</w:t>
      </w:r>
    </w:p>
    <w:p w:rsidR="00760505" w:rsidRDefault="00760505">
      <w:pPr>
        <w:pStyle w:val="ConsPlusNormal"/>
        <w:jc w:val="right"/>
      </w:pPr>
      <w:r>
        <w:t>находящегося в муниципальной собственности</w:t>
      </w:r>
    </w:p>
    <w:p w:rsidR="00760505" w:rsidRDefault="00760505">
      <w:pPr>
        <w:pStyle w:val="ConsPlusNormal"/>
        <w:jc w:val="right"/>
      </w:pPr>
      <w:r>
        <w:t>или государственная собственность</w:t>
      </w:r>
    </w:p>
    <w:p w:rsidR="00760505" w:rsidRDefault="00760505">
      <w:pPr>
        <w:pStyle w:val="ConsPlusNormal"/>
        <w:jc w:val="right"/>
      </w:pPr>
      <w:r>
        <w:t>на который не разграничена,</w:t>
      </w:r>
    </w:p>
    <w:p w:rsidR="00760505" w:rsidRDefault="00760505">
      <w:pPr>
        <w:pStyle w:val="ConsPlusNormal"/>
        <w:jc w:val="right"/>
      </w:pPr>
      <w:r>
        <w:t>в безвозмездное пользование"</w:t>
      </w:r>
    </w:p>
    <w:p w:rsidR="00760505" w:rsidRDefault="00760505">
      <w:pPr>
        <w:pStyle w:val="ConsPlusNormal"/>
        <w:jc w:val="both"/>
      </w:pPr>
    </w:p>
    <w:p w:rsidR="00760505" w:rsidRDefault="00760505">
      <w:pPr>
        <w:pStyle w:val="ConsPlusTitle"/>
        <w:jc w:val="center"/>
      </w:pPr>
      <w:r>
        <w:lastRenderedPageBreak/>
        <w:t>СПИСОК</w:t>
      </w:r>
    </w:p>
    <w:p w:rsidR="00760505" w:rsidRDefault="00760505">
      <w:pPr>
        <w:pStyle w:val="ConsPlusTitle"/>
        <w:jc w:val="center"/>
      </w:pPr>
      <w:r>
        <w:t>УЧРЕЖДЕНИЙ, УЧАСТВУЮЩИХ В ПРЕДОСТАВЛЕНИИ</w:t>
      </w:r>
    </w:p>
    <w:p w:rsidR="00760505" w:rsidRDefault="00760505">
      <w:pPr>
        <w:pStyle w:val="ConsPlusTitle"/>
        <w:jc w:val="center"/>
      </w:pPr>
      <w:r>
        <w:t>МУНИЦИПАЛЬНОЙ УСЛУГИ</w:t>
      </w:r>
    </w:p>
    <w:p w:rsidR="00760505" w:rsidRDefault="00760505">
      <w:pPr>
        <w:pStyle w:val="ConsPlusNormal"/>
        <w:jc w:val="both"/>
      </w:pPr>
    </w:p>
    <w:p w:rsidR="00760505" w:rsidRDefault="00760505">
      <w:pPr>
        <w:sectPr w:rsidR="00760505" w:rsidSect="006D2DA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1984"/>
        <w:gridCol w:w="2211"/>
        <w:gridCol w:w="2948"/>
        <w:gridCol w:w="1138"/>
        <w:gridCol w:w="2266"/>
        <w:gridCol w:w="2419"/>
      </w:tblGrid>
      <w:tr w:rsidR="00760505">
        <w:tc>
          <w:tcPr>
            <w:tcW w:w="576" w:type="dxa"/>
            <w:vMerge w:val="restart"/>
          </w:tcPr>
          <w:p w:rsidR="00760505" w:rsidRDefault="00760505">
            <w:pPr>
              <w:pStyle w:val="ConsPlusNormal"/>
              <w:jc w:val="center"/>
            </w:pPr>
            <w:r>
              <w:lastRenderedPageBreak/>
              <w:t>N п/п</w:t>
            </w:r>
          </w:p>
        </w:tc>
        <w:tc>
          <w:tcPr>
            <w:tcW w:w="1984" w:type="dxa"/>
            <w:vMerge w:val="restart"/>
          </w:tcPr>
          <w:p w:rsidR="00760505" w:rsidRDefault="00760505">
            <w:pPr>
              <w:pStyle w:val="ConsPlusNormal"/>
              <w:jc w:val="center"/>
            </w:pPr>
            <w:r>
              <w:t>Наименование учреждения</w:t>
            </w:r>
          </w:p>
        </w:tc>
        <w:tc>
          <w:tcPr>
            <w:tcW w:w="2211" w:type="dxa"/>
            <w:vMerge w:val="restart"/>
          </w:tcPr>
          <w:p w:rsidR="00760505" w:rsidRDefault="00760505">
            <w:pPr>
              <w:pStyle w:val="ConsPlusNormal"/>
              <w:jc w:val="center"/>
            </w:pPr>
            <w:r>
              <w:t>Почтовый адрес (юридический, фактический)</w:t>
            </w:r>
          </w:p>
        </w:tc>
        <w:tc>
          <w:tcPr>
            <w:tcW w:w="2948" w:type="dxa"/>
            <w:vMerge w:val="restart"/>
          </w:tcPr>
          <w:p w:rsidR="00760505" w:rsidRDefault="00760505">
            <w:pPr>
              <w:pStyle w:val="ConsPlusNormal"/>
              <w:jc w:val="center"/>
            </w:pPr>
            <w:r>
              <w:t>График работы</w:t>
            </w:r>
          </w:p>
        </w:tc>
        <w:tc>
          <w:tcPr>
            <w:tcW w:w="3404" w:type="dxa"/>
            <w:gridSpan w:val="2"/>
          </w:tcPr>
          <w:p w:rsidR="00760505" w:rsidRDefault="00760505">
            <w:pPr>
              <w:pStyle w:val="ConsPlusNormal"/>
              <w:jc w:val="center"/>
            </w:pPr>
            <w:r>
              <w:t>Контактные данные</w:t>
            </w:r>
          </w:p>
        </w:tc>
        <w:tc>
          <w:tcPr>
            <w:tcW w:w="2419" w:type="dxa"/>
            <w:vMerge w:val="restart"/>
          </w:tcPr>
          <w:p w:rsidR="00760505" w:rsidRDefault="00760505">
            <w:pPr>
              <w:pStyle w:val="ConsPlusNormal"/>
              <w:jc w:val="center"/>
            </w:pPr>
            <w:r>
              <w:t>Адрес официального сайта учреждения в сети "Интернет"</w:t>
            </w:r>
          </w:p>
        </w:tc>
      </w:tr>
      <w:tr w:rsidR="00760505">
        <w:tc>
          <w:tcPr>
            <w:tcW w:w="576" w:type="dxa"/>
            <w:vMerge/>
          </w:tcPr>
          <w:p w:rsidR="00760505" w:rsidRDefault="00760505"/>
        </w:tc>
        <w:tc>
          <w:tcPr>
            <w:tcW w:w="1984" w:type="dxa"/>
            <w:vMerge/>
          </w:tcPr>
          <w:p w:rsidR="00760505" w:rsidRDefault="00760505"/>
        </w:tc>
        <w:tc>
          <w:tcPr>
            <w:tcW w:w="2211" w:type="dxa"/>
            <w:vMerge/>
          </w:tcPr>
          <w:p w:rsidR="00760505" w:rsidRDefault="00760505"/>
        </w:tc>
        <w:tc>
          <w:tcPr>
            <w:tcW w:w="2948" w:type="dxa"/>
            <w:vMerge/>
          </w:tcPr>
          <w:p w:rsidR="00760505" w:rsidRDefault="00760505"/>
        </w:tc>
        <w:tc>
          <w:tcPr>
            <w:tcW w:w="1138" w:type="dxa"/>
          </w:tcPr>
          <w:p w:rsidR="00760505" w:rsidRDefault="00760505">
            <w:pPr>
              <w:pStyle w:val="ConsPlusNormal"/>
              <w:jc w:val="center"/>
            </w:pPr>
            <w:r>
              <w:t>Справочный телефон</w:t>
            </w:r>
          </w:p>
        </w:tc>
        <w:tc>
          <w:tcPr>
            <w:tcW w:w="2266" w:type="dxa"/>
          </w:tcPr>
          <w:p w:rsidR="00760505" w:rsidRDefault="00760505">
            <w:pPr>
              <w:pStyle w:val="ConsPlusNormal"/>
              <w:jc w:val="center"/>
            </w:pPr>
            <w:r>
              <w:t>Адрес электронной почты</w:t>
            </w:r>
          </w:p>
        </w:tc>
        <w:tc>
          <w:tcPr>
            <w:tcW w:w="2419" w:type="dxa"/>
            <w:vMerge/>
          </w:tcPr>
          <w:p w:rsidR="00760505" w:rsidRDefault="00760505"/>
        </w:tc>
      </w:tr>
      <w:tr w:rsidR="00760505">
        <w:tc>
          <w:tcPr>
            <w:tcW w:w="576" w:type="dxa"/>
          </w:tcPr>
          <w:p w:rsidR="00760505" w:rsidRDefault="00760505">
            <w:pPr>
              <w:pStyle w:val="ConsPlusNormal"/>
              <w:jc w:val="center"/>
            </w:pPr>
            <w:r>
              <w:t>1</w:t>
            </w:r>
          </w:p>
        </w:tc>
        <w:tc>
          <w:tcPr>
            <w:tcW w:w="1984" w:type="dxa"/>
          </w:tcPr>
          <w:p w:rsidR="00760505" w:rsidRDefault="00760505">
            <w:pPr>
              <w:pStyle w:val="ConsPlusNormal"/>
              <w:jc w:val="center"/>
            </w:pPr>
            <w:r>
              <w:t>2</w:t>
            </w:r>
          </w:p>
        </w:tc>
        <w:tc>
          <w:tcPr>
            <w:tcW w:w="2211" w:type="dxa"/>
          </w:tcPr>
          <w:p w:rsidR="00760505" w:rsidRDefault="00760505">
            <w:pPr>
              <w:pStyle w:val="ConsPlusNormal"/>
              <w:jc w:val="center"/>
            </w:pPr>
            <w:r>
              <w:t>3</w:t>
            </w:r>
          </w:p>
        </w:tc>
        <w:tc>
          <w:tcPr>
            <w:tcW w:w="2948" w:type="dxa"/>
          </w:tcPr>
          <w:p w:rsidR="00760505" w:rsidRDefault="00760505">
            <w:pPr>
              <w:pStyle w:val="ConsPlusNormal"/>
              <w:jc w:val="center"/>
            </w:pPr>
            <w:r>
              <w:t>4</w:t>
            </w:r>
          </w:p>
        </w:tc>
        <w:tc>
          <w:tcPr>
            <w:tcW w:w="1138" w:type="dxa"/>
          </w:tcPr>
          <w:p w:rsidR="00760505" w:rsidRDefault="00760505">
            <w:pPr>
              <w:pStyle w:val="ConsPlusNormal"/>
              <w:jc w:val="center"/>
            </w:pPr>
            <w:r>
              <w:t>5</w:t>
            </w:r>
          </w:p>
        </w:tc>
        <w:tc>
          <w:tcPr>
            <w:tcW w:w="2266" w:type="dxa"/>
          </w:tcPr>
          <w:p w:rsidR="00760505" w:rsidRDefault="00760505">
            <w:pPr>
              <w:pStyle w:val="ConsPlusNormal"/>
              <w:jc w:val="center"/>
            </w:pPr>
            <w:r>
              <w:t>6</w:t>
            </w:r>
          </w:p>
        </w:tc>
        <w:tc>
          <w:tcPr>
            <w:tcW w:w="2419" w:type="dxa"/>
          </w:tcPr>
          <w:p w:rsidR="00760505" w:rsidRDefault="00760505">
            <w:pPr>
              <w:pStyle w:val="ConsPlusNormal"/>
              <w:jc w:val="center"/>
            </w:pPr>
            <w:r>
              <w:t>7</w:t>
            </w:r>
          </w:p>
        </w:tc>
      </w:tr>
      <w:tr w:rsidR="00760505">
        <w:tc>
          <w:tcPr>
            <w:tcW w:w="576" w:type="dxa"/>
          </w:tcPr>
          <w:p w:rsidR="00760505" w:rsidRDefault="00760505">
            <w:pPr>
              <w:pStyle w:val="ConsPlusNormal"/>
              <w:jc w:val="center"/>
            </w:pPr>
            <w:r>
              <w:t>1.</w:t>
            </w:r>
          </w:p>
        </w:tc>
        <w:tc>
          <w:tcPr>
            <w:tcW w:w="1984" w:type="dxa"/>
          </w:tcPr>
          <w:p w:rsidR="00760505" w:rsidRDefault="00760505">
            <w:pPr>
              <w:pStyle w:val="ConsPlusNormal"/>
            </w:pPr>
            <w:r>
              <w:t>Администрация города Ставрополя</w:t>
            </w:r>
          </w:p>
        </w:tc>
        <w:tc>
          <w:tcPr>
            <w:tcW w:w="2211" w:type="dxa"/>
          </w:tcPr>
          <w:p w:rsidR="00760505" w:rsidRDefault="00760505">
            <w:pPr>
              <w:pStyle w:val="ConsPlusNormal"/>
            </w:pPr>
            <w:r>
              <w:t>355035, город Ставрополь, проспект К. Маркса, 96</w:t>
            </w:r>
          </w:p>
        </w:tc>
        <w:tc>
          <w:tcPr>
            <w:tcW w:w="2948" w:type="dxa"/>
          </w:tcPr>
          <w:p w:rsidR="00760505" w:rsidRDefault="00760505">
            <w:pPr>
              <w:pStyle w:val="ConsPlusNormal"/>
            </w:pPr>
            <w:r>
              <w:t>график работы:</w:t>
            </w:r>
          </w:p>
          <w:p w:rsidR="00760505" w:rsidRDefault="00760505">
            <w:pPr>
              <w:pStyle w:val="ConsPlusNormal"/>
            </w:pPr>
            <w:r>
              <w:t>понедельник - пятница с 09 час. 00 мин. до 18 час. 00 мин.;</w:t>
            </w:r>
          </w:p>
          <w:p w:rsidR="00760505" w:rsidRDefault="00760505">
            <w:pPr>
              <w:pStyle w:val="ConsPlusNormal"/>
            </w:pPr>
            <w:r>
              <w:t>перерыв с 13 час. 00 мин. до 14 час. 00 мин.;</w:t>
            </w:r>
          </w:p>
          <w:p w:rsidR="00760505" w:rsidRDefault="00760505">
            <w:pPr>
              <w:pStyle w:val="ConsPlusNormal"/>
            </w:pPr>
            <w:r>
              <w:t>выходные дни: суббота, воскресенье</w:t>
            </w:r>
          </w:p>
        </w:tc>
        <w:tc>
          <w:tcPr>
            <w:tcW w:w="1138" w:type="dxa"/>
          </w:tcPr>
          <w:p w:rsidR="00760505" w:rsidRDefault="00760505">
            <w:pPr>
              <w:pStyle w:val="ConsPlusNormal"/>
            </w:pPr>
            <w:r>
              <w:t>(8652) 26-66-21</w:t>
            </w:r>
          </w:p>
        </w:tc>
        <w:tc>
          <w:tcPr>
            <w:tcW w:w="2266" w:type="dxa"/>
          </w:tcPr>
          <w:p w:rsidR="00760505" w:rsidRDefault="00760505">
            <w:pPr>
              <w:pStyle w:val="ConsPlusNormal"/>
            </w:pPr>
            <w:r>
              <w:t>uslugi@stavadm.ru</w:t>
            </w:r>
          </w:p>
        </w:tc>
        <w:tc>
          <w:tcPr>
            <w:tcW w:w="2419" w:type="dxa"/>
          </w:tcPr>
          <w:p w:rsidR="00760505" w:rsidRDefault="00760505">
            <w:pPr>
              <w:pStyle w:val="ConsPlusNormal"/>
            </w:pPr>
            <w:r>
              <w:t>www.ставрополь.рф</w:t>
            </w:r>
          </w:p>
        </w:tc>
      </w:tr>
      <w:tr w:rsidR="00760505">
        <w:tc>
          <w:tcPr>
            <w:tcW w:w="576" w:type="dxa"/>
          </w:tcPr>
          <w:p w:rsidR="00760505" w:rsidRDefault="00760505">
            <w:pPr>
              <w:pStyle w:val="ConsPlusNormal"/>
              <w:jc w:val="center"/>
            </w:pPr>
            <w:r>
              <w:t>2.</w:t>
            </w:r>
          </w:p>
        </w:tc>
        <w:tc>
          <w:tcPr>
            <w:tcW w:w="1984" w:type="dxa"/>
          </w:tcPr>
          <w:p w:rsidR="00760505" w:rsidRDefault="00760505">
            <w:pPr>
              <w:pStyle w:val="ConsPlusNormal"/>
            </w:pPr>
            <w:r>
              <w:t>Комитет по управлению муниципальным имуществом города Ставрополя</w:t>
            </w:r>
          </w:p>
        </w:tc>
        <w:tc>
          <w:tcPr>
            <w:tcW w:w="2211" w:type="dxa"/>
          </w:tcPr>
          <w:p w:rsidR="00760505" w:rsidRDefault="00760505">
            <w:pPr>
              <w:pStyle w:val="ConsPlusNormal"/>
            </w:pPr>
            <w:r>
              <w:t>юридический адрес - 355006, город Ставрополь, улица К. Хетагурова, 8, фактический адрес - 355035, город Ставрополь, проспект К. Маркса, 92</w:t>
            </w:r>
          </w:p>
        </w:tc>
        <w:tc>
          <w:tcPr>
            <w:tcW w:w="2948" w:type="dxa"/>
          </w:tcPr>
          <w:p w:rsidR="00760505" w:rsidRDefault="00760505">
            <w:pPr>
              <w:pStyle w:val="ConsPlusNormal"/>
            </w:pPr>
            <w:r>
              <w:t>график работы:</w:t>
            </w:r>
          </w:p>
          <w:p w:rsidR="00760505" w:rsidRDefault="00760505">
            <w:pPr>
              <w:pStyle w:val="ConsPlusNormal"/>
            </w:pPr>
            <w:r>
              <w:t>понедельник - пятница с 09 час. 00 мин. до 18 час. 00 мин.;</w:t>
            </w:r>
          </w:p>
          <w:p w:rsidR="00760505" w:rsidRDefault="00760505">
            <w:pPr>
              <w:pStyle w:val="ConsPlusNormal"/>
            </w:pPr>
            <w:r>
              <w:t>перерыв с 13 час. 00 мин. до 14 час. 00 мин.;</w:t>
            </w:r>
          </w:p>
          <w:p w:rsidR="00760505" w:rsidRDefault="00760505">
            <w:pPr>
              <w:pStyle w:val="ConsPlusNormal"/>
            </w:pPr>
            <w:r>
              <w:t>выходные дни: суббота, воскресенье</w:t>
            </w:r>
          </w:p>
        </w:tc>
        <w:tc>
          <w:tcPr>
            <w:tcW w:w="1138" w:type="dxa"/>
          </w:tcPr>
          <w:p w:rsidR="00760505" w:rsidRDefault="00760505">
            <w:pPr>
              <w:pStyle w:val="ConsPlusNormal"/>
            </w:pPr>
            <w:r>
              <w:t>(8652) 26-03-09</w:t>
            </w:r>
          </w:p>
        </w:tc>
        <w:tc>
          <w:tcPr>
            <w:tcW w:w="2266" w:type="dxa"/>
          </w:tcPr>
          <w:p w:rsidR="00760505" w:rsidRDefault="00760505">
            <w:pPr>
              <w:pStyle w:val="ConsPlusNormal"/>
            </w:pPr>
            <w:r>
              <w:t>kumi@stavadm.ru</w:t>
            </w:r>
          </w:p>
        </w:tc>
        <w:tc>
          <w:tcPr>
            <w:tcW w:w="2419" w:type="dxa"/>
          </w:tcPr>
          <w:p w:rsidR="00760505" w:rsidRDefault="00760505">
            <w:pPr>
              <w:pStyle w:val="ConsPlusNormal"/>
            </w:pPr>
            <w:r>
              <w:t>www.ставрополь.рф</w:t>
            </w:r>
          </w:p>
        </w:tc>
      </w:tr>
      <w:tr w:rsidR="00760505">
        <w:tc>
          <w:tcPr>
            <w:tcW w:w="576" w:type="dxa"/>
          </w:tcPr>
          <w:p w:rsidR="00760505" w:rsidRDefault="00760505">
            <w:pPr>
              <w:pStyle w:val="ConsPlusNormal"/>
              <w:jc w:val="center"/>
            </w:pPr>
            <w:r>
              <w:t>3.</w:t>
            </w:r>
          </w:p>
        </w:tc>
        <w:tc>
          <w:tcPr>
            <w:tcW w:w="1984" w:type="dxa"/>
          </w:tcPr>
          <w:p w:rsidR="00760505" w:rsidRDefault="00760505">
            <w:pPr>
              <w:pStyle w:val="ConsPlusNormal"/>
            </w:pPr>
            <w:r>
              <w:t xml:space="preserve">Государственное казенное учреждение Ставропольского края "Многофункциональный центр предоставления государственных и </w:t>
            </w:r>
            <w:r>
              <w:lastRenderedPageBreak/>
              <w:t>муниципальных услуг в Ставропольском крае"</w:t>
            </w:r>
          </w:p>
        </w:tc>
        <w:tc>
          <w:tcPr>
            <w:tcW w:w="2211" w:type="dxa"/>
          </w:tcPr>
          <w:p w:rsidR="00760505" w:rsidRDefault="00760505">
            <w:pPr>
              <w:pStyle w:val="ConsPlusNormal"/>
            </w:pPr>
            <w:r>
              <w:lastRenderedPageBreak/>
              <w:t>юридический адрес - 355003, город Ставрополь, улица Ленина, 359, фактический адрес - 355040, город Ставрополь, улица Доваторцев, 55а</w:t>
            </w:r>
          </w:p>
        </w:tc>
        <w:tc>
          <w:tcPr>
            <w:tcW w:w="2948" w:type="dxa"/>
          </w:tcPr>
          <w:p w:rsidR="00760505" w:rsidRDefault="00760505">
            <w:pPr>
              <w:pStyle w:val="ConsPlusNormal"/>
            </w:pPr>
            <w:r>
              <w:t>график работы:</w:t>
            </w:r>
          </w:p>
          <w:p w:rsidR="00760505" w:rsidRDefault="00760505">
            <w:pPr>
              <w:pStyle w:val="ConsPlusNormal"/>
            </w:pPr>
            <w:r>
              <w:t>понедельник - четверг с 08 час. 00 мин. до 18 час. 00 мин.;</w:t>
            </w:r>
          </w:p>
          <w:p w:rsidR="00760505" w:rsidRDefault="00760505">
            <w:pPr>
              <w:pStyle w:val="ConsPlusNormal"/>
            </w:pPr>
            <w:r>
              <w:t>пятница с 08 час. 00 мин. до 20 час. 00 мин.;</w:t>
            </w:r>
          </w:p>
          <w:p w:rsidR="00760505" w:rsidRDefault="00760505">
            <w:pPr>
              <w:pStyle w:val="ConsPlusNormal"/>
            </w:pPr>
            <w:r>
              <w:t>суббота с 09 час. 00 мин. до 13 час. 00 мин.;</w:t>
            </w:r>
          </w:p>
          <w:p w:rsidR="00760505" w:rsidRDefault="00760505">
            <w:pPr>
              <w:pStyle w:val="ConsPlusNormal"/>
            </w:pPr>
            <w:r>
              <w:t>без перерыва;</w:t>
            </w:r>
          </w:p>
          <w:p w:rsidR="00760505" w:rsidRDefault="00760505">
            <w:pPr>
              <w:pStyle w:val="ConsPlusNormal"/>
            </w:pPr>
            <w:r>
              <w:lastRenderedPageBreak/>
              <w:t>выходной день: воскресенье</w:t>
            </w:r>
          </w:p>
        </w:tc>
        <w:tc>
          <w:tcPr>
            <w:tcW w:w="1138" w:type="dxa"/>
          </w:tcPr>
          <w:p w:rsidR="00760505" w:rsidRDefault="00760505">
            <w:pPr>
              <w:pStyle w:val="ConsPlusNormal"/>
            </w:pPr>
            <w:r>
              <w:lastRenderedPageBreak/>
              <w:t>(8800) 200-40-10</w:t>
            </w:r>
          </w:p>
        </w:tc>
        <w:tc>
          <w:tcPr>
            <w:tcW w:w="2266" w:type="dxa"/>
          </w:tcPr>
          <w:p w:rsidR="00760505" w:rsidRDefault="00760505">
            <w:pPr>
              <w:pStyle w:val="ConsPlusNormal"/>
            </w:pPr>
            <w:r>
              <w:t>mfc@umfc26.ru</w:t>
            </w:r>
          </w:p>
        </w:tc>
        <w:tc>
          <w:tcPr>
            <w:tcW w:w="2419" w:type="dxa"/>
          </w:tcPr>
          <w:p w:rsidR="00760505" w:rsidRDefault="00760505">
            <w:pPr>
              <w:pStyle w:val="ConsPlusNormal"/>
            </w:pPr>
            <w:r>
              <w:t>www.umfc26.ru</w:t>
            </w:r>
          </w:p>
        </w:tc>
      </w:tr>
      <w:tr w:rsidR="00760505">
        <w:tc>
          <w:tcPr>
            <w:tcW w:w="576" w:type="dxa"/>
          </w:tcPr>
          <w:p w:rsidR="00760505" w:rsidRDefault="00760505">
            <w:pPr>
              <w:pStyle w:val="ConsPlusNormal"/>
              <w:jc w:val="center"/>
            </w:pPr>
            <w:r>
              <w:lastRenderedPageBreak/>
              <w:t>4.</w:t>
            </w:r>
          </w:p>
        </w:tc>
        <w:tc>
          <w:tcPr>
            <w:tcW w:w="1984" w:type="dxa"/>
          </w:tcPr>
          <w:p w:rsidR="00760505" w:rsidRDefault="00760505">
            <w:pPr>
              <w:pStyle w:val="ConsPlusNormal"/>
            </w:pPr>
            <w:r>
              <w:t>Муниципальное казенное учреждение "Многофункциональный центр предоставления государственных и муниципальных услуг в городе Ставрополе"</w:t>
            </w:r>
          </w:p>
        </w:tc>
        <w:tc>
          <w:tcPr>
            <w:tcW w:w="2211" w:type="dxa"/>
          </w:tcPr>
          <w:p w:rsidR="00760505" w:rsidRDefault="00760505">
            <w:pPr>
              <w:pStyle w:val="ConsPlusNormal"/>
            </w:pPr>
            <w:r>
              <w:t>355000, город Ставрополь, улица Васильева, 49, улица Голенева, 21, улица Мира, 282а, улица 50 лет ВЛКСМ, 8а/1-2, проспект Кулакова, 10м</w:t>
            </w:r>
          </w:p>
        </w:tc>
        <w:tc>
          <w:tcPr>
            <w:tcW w:w="2948" w:type="dxa"/>
          </w:tcPr>
          <w:p w:rsidR="00760505" w:rsidRDefault="00760505">
            <w:pPr>
              <w:pStyle w:val="ConsPlusNormal"/>
            </w:pPr>
            <w:r>
              <w:t>график работы:</w:t>
            </w:r>
          </w:p>
          <w:p w:rsidR="00760505" w:rsidRDefault="00760505">
            <w:pPr>
              <w:pStyle w:val="ConsPlusNormal"/>
            </w:pPr>
            <w:r>
              <w:t>понедельник с 08 час. 00 мин. до 20 час. 00 мин.;</w:t>
            </w:r>
          </w:p>
          <w:p w:rsidR="00760505" w:rsidRDefault="00760505">
            <w:pPr>
              <w:pStyle w:val="ConsPlusNormal"/>
            </w:pPr>
            <w:r>
              <w:t>вторник - пятница с 08 час. 00 мин. до 18 час. 00 мин.;</w:t>
            </w:r>
          </w:p>
          <w:p w:rsidR="00760505" w:rsidRDefault="00760505">
            <w:pPr>
              <w:pStyle w:val="ConsPlusNormal"/>
            </w:pPr>
            <w:r>
              <w:t>суббота с 08 час. 00 мин. до 13 час. 00 мин.;</w:t>
            </w:r>
          </w:p>
          <w:p w:rsidR="00760505" w:rsidRDefault="00760505">
            <w:pPr>
              <w:pStyle w:val="ConsPlusNormal"/>
            </w:pPr>
            <w:r>
              <w:t>без перерыва;</w:t>
            </w:r>
          </w:p>
          <w:p w:rsidR="00760505" w:rsidRDefault="00760505">
            <w:pPr>
              <w:pStyle w:val="ConsPlusNormal"/>
            </w:pPr>
            <w:r>
              <w:t>выходной день: воскресенье</w:t>
            </w:r>
          </w:p>
        </w:tc>
        <w:tc>
          <w:tcPr>
            <w:tcW w:w="1138" w:type="dxa"/>
          </w:tcPr>
          <w:p w:rsidR="00760505" w:rsidRDefault="00760505">
            <w:pPr>
              <w:pStyle w:val="ConsPlusNormal"/>
            </w:pPr>
            <w:r>
              <w:t>(8652) 24-77-52</w:t>
            </w:r>
          </w:p>
        </w:tc>
        <w:tc>
          <w:tcPr>
            <w:tcW w:w="2266" w:type="dxa"/>
          </w:tcPr>
          <w:p w:rsidR="00760505" w:rsidRDefault="00760505">
            <w:pPr>
              <w:pStyle w:val="ConsPlusNormal"/>
            </w:pPr>
            <w:r>
              <w:t>mfc.stv@mfc26.ru</w:t>
            </w:r>
          </w:p>
        </w:tc>
        <w:tc>
          <w:tcPr>
            <w:tcW w:w="2419" w:type="dxa"/>
          </w:tcPr>
          <w:p w:rsidR="00760505" w:rsidRDefault="00760505">
            <w:pPr>
              <w:pStyle w:val="ConsPlusNormal"/>
            </w:pPr>
            <w:r>
              <w:t>www.mfc26.ru</w:t>
            </w:r>
          </w:p>
        </w:tc>
      </w:tr>
    </w:tbl>
    <w:p w:rsidR="00760505" w:rsidRDefault="00760505">
      <w:pPr>
        <w:sectPr w:rsidR="00760505">
          <w:pgSz w:w="16838" w:h="11905" w:orient="landscape"/>
          <w:pgMar w:top="1701" w:right="1134" w:bottom="850" w:left="1134" w:header="0" w:footer="0" w:gutter="0"/>
          <w:cols w:space="720"/>
        </w:sectPr>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right"/>
        <w:outlineLvl w:val="1"/>
      </w:pPr>
      <w:r>
        <w:t>Приложение 2</w:t>
      </w:r>
    </w:p>
    <w:p w:rsidR="00760505" w:rsidRDefault="00760505">
      <w:pPr>
        <w:pStyle w:val="ConsPlusNormal"/>
        <w:jc w:val="right"/>
      </w:pPr>
      <w:r>
        <w:t>к административному регламенту</w:t>
      </w:r>
    </w:p>
    <w:p w:rsidR="00760505" w:rsidRDefault="00760505">
      <w:pPr>
        <w:pStyle w:val="ConsPlusNormal"/>
        <w:jc w:val="right"/>
      </w:pPr>
      <w:r>
        <w:t>администрации города Ставрополя</w:t>
      </w:r>
    </w:p>
    <w:p w:rsidR="00760505" w:rsidRDefault="00760505">
      <w:pPr>
        <w:pStyle w:val="ConsPlusNormal"/>
        <w:jc w:val="right"/>
      </w:pPr>
      <w:r>
        <w:t>по предоставлению муниципальной</w:t>
      </w:r>
    </w:p>
    <w:p w:rsidR="00760505" w:rsidRDefault="00760505">
      <w:pPr>
        <w:pStyle w:val="ConsPlusNormal"/>
        <w:jc w:val="right"/>
      </w:pPr>
      <w:r>
        <w:t>услуги "Предоставление земельного</w:t>
      </w:r>
    </w:p>
    <w:p w:rsidR="00760505" w:rsidRDefault="00760505">
      <w:pPr>
        <w:pStyle w:val="ConsPlusNormal"/>
        <w:jc w:val="right"/>
      </w:pPr>
      <w:r>
        <w:t>участка, находящегося в муниципальной</w:t>
      </w:r>
    </w:p>
    <w:p w:rsidR="00760505" w:rsidRDefault="00760505">
      <w:pPr>
        <w:pStyle w:val="ConsPlusNormal"/>
        <w:jc w:val="right"/>
      </w:pPr>
      <w:r>
        <w:t>собственности или государственная</w:t>
      </w:r>
    </w:p>
    <w:p w:rsidR="00760505" w:rsidRDefault="00760505">
      <w:pPr>
        <w:pStyle w:val="ConsPlusNormal"/>
        <w:jc w:val="right"/>
      </w:pPr>
      <w:r>
        <w:t>собственность на который не разграничена,</w:t>
      </w:r>
    </w:p>
    <w:p w:rsidR="00760505" w:rsidRDefault="00760505">
      <w:pPr>
        <w:pStyle w:val="ConsPlusNormal"/>
        <w:jc w:val="right"/>
      </w:pPr>
      <w:r>
        <w:t>в безвозмездное пользование"</w:t>
      </w:r>
    </w:p>
    <w:p w:rsidR="00760505" w:rsidRDefault="00760505">
      <w:pPr>
        <w:pStyle w:val="ConsPlusNormal"/>
        <w:jc w:val="both"/>
      </w:pPr>
    </w:p>
    <w:p w:rsidR="00760505" w:rsidRDefault="00760505">
      <w:pPr>
        <w:pStyle w:val="ConsPlusTitle"/>
        <w:jc w:val="center"/>
      </w:pPr>
      <w:bookmarkStart w:id="16" w:name="P783"/>
      <w:bookmarkEnd w:id="16"/>
      <w:r>
        <w:t>БЛОК-СХЕМА</w:t>
      </w:r>
    </w:p>
    <w:p w:rsidR="00760505" w:rsidRDefault="00760505">
      <w:pPr>
        <w:pStyle w:val="ConsPlusTitle"/>
        <w:jc w:val="center"/>
      </w:pPr>
      <w:r>
        <w:t>ПРЕДОСТАВЛЕНИЯ МУНИЦИПАЛЬНОЙ УСЛУГИ</w:t>
      </w:r>
    </w:p>
    <w:p w:rsidR="00760505" w:rsidRDefault="00760505">
      <w:pPr>
        <w:pStyle w:val="ConsPlusNormal"/>
        <w:jc w:val="both"/>
      </w:pPr>
    </w:p>
    <w:p w:rsidR="00760505" w:rsidRDefault="00760505">
      <w:pPr>
        <w:pStyle w:val="ConsPlusNonformat"/>
        <w:jc w:val="both"/>
      </w:pPr>
      <w:r>
        <w:t>┌─────────────────────────────────────────────────────┐</w:t>
      </w:r>
    </w:p>
    <w:p w:rsidR="00760505" w:rsidRDefault="00760505">
      <w:pPr>
        <w:pStyle w:val="ConsPlusNonformat"/>
        <w:jc w:val="both"/>
      </w:pPr>
      <w:r>
        <w:t>│    Информирование и консультирование по вопросам    │</w:t>
      </w:r>
    </w:p>
    <w:p w:rsidR="00760505" w:rsidRDefault="00760505">
      <w:pPr>
        <w:pStyle w:val="ConsPlusNonformat"/>
        <w:jc w:val="both"/>
      </w:pPr>
      <w:r>
        <w:t>│         предоставления муниципальной услуги         │</w:t>
      </w:r>
    </w:p>
    <w:p w:rsidR="00760505" w:rsidRDefault="00760505">
      <w:pPr>
        <w:pStyle w:val="ConsPlusNonformat"/>
        <w:jc w:val="both"/>
      </w:pPr>
      <w:r>
        <w:t>└────────────────┬────────────────────────────────────┘</w:t>
      </w:r>
    </w:p>
    <w:p w:rsidR="00760505" w:rsidRDefault="00760505">
      <w:pPr>
        <w:pStyle w:val="ConsPlusNonformat"/>
        <w:jc w:val="both"/>
      </w:pPr>
      <w:r>
        <w:t xml:space="preserve">                 \/            ┌─────────────────────────┐</w:t>
      </w:r>
    </w:p>
    <w:p w:rsidR="00760505" w:rsidRDefault="00760505">
      <w:pPr>
        <w:pStyle w:val="ConsPlusNonformat"/>
        <w:jc w:val="both"/>
      </w:pPr>
      <w:r>
        <w:t>┌──────────────────────────────┴────┐    ┌────────────┐  │</w:t>
      </w:r>
    </w:p>
    <w:p w:rsidR="00760505" w:rsidRDefault="00760505">
      <w:pPr>
        <w:pStyle w:val="ConsPlusNonformat"/>
        <w:jc w:val="both"/>
      </w:pPr>
      <w:r>
        <w:t>│  Прием и регистрация заявления о  │    │  Подача    │  │</w:t>
      </w:r>
    </w:p>
    <w:p w:rsidR="00760505" w:rsidRDefault="00760505">
      <w:pPr>
        <w:pStyle w:val="ConsPlusNonformat"/>
        <w:jc w:val="both"/>
      </w:pPr>
      <w:r>
        <w:t>│предоставлении муниципальной услуги│&lt;───┤заявления в │  │</w:t>
      </w:r>
    </w:p>
    <w:p w:rsidR="00760505" w:rsidRDefault="00760505">
      <w:pPr>
        <w:pStyle w:val="ConsPlusNonformat"/>
        <w:jc w:val="both"/>
      </w:pPr>
      <w:r>
        <w:t>│   и документов, необходимых для   │    │электронном │  │</w:t>
      </w:r>
    </w:p>
    <w:p w:rsidR="00760505" w:rsidRDefault="00760505">
      <w:pPr>
        <w:pStyle w:val="ConsPlusNonformat"/>
        <w:jc w:val="both"/>
      </w:pPr>
      <w:r>
        <w:t>│предоставления муниципальной услуги│    │   виде     │  │</w:t>
      </w:r>
    </w:p>
    <w:p w:rsidR="00760505" w:rsidRDefault="00760505">
      <w:pPr>
        <w:pStyle w:val="ConsPlusNonformat"/>
        <w:jc w:val="both"/>
      </w:pPr>
      <w:r>
        <w:t>│   (принятие решения об отказе в   │    └────────────┘  │</w:t>
      </w:r>
    </w:p>
    <w:p w:rsidR="00760505" w:rsidRDefault="00760505">
      <w:pPr>
        <w:pStyle w:val="ConsPlusNonformat"/>
        <w:jc w:val="both"/>
      </w:pPr>
      <w:r>
        <w:t>│ приеме заявления о предоставлении │                    │</w:t>
      </w:r>
    </w:p>
    <w:p w:rsidR="00760505" w:rsidRDefault="00760505">
      <w:pPr>
        <w:pStyle w:val="ConsPlusNonformat"/>
        <w:jc w:val="both"/>
      </w:pPr>
      <w:r>
        <w:t>│ муниципальной услуги и документов,│                    │</w:t>
      </w:r>
    </w:p>
    <w:p w:rsidR="00760505" w:rsidRDefault="00760505">
      <w:pPr>
        <w:pStyle w:val="ConsPlusNonformat"/>
        <w:jc w:val="both"/>
      </w:pPr>
      <w:r>
        <w:t>│   необходимых для предоставления  │                    │</w:t>
      </w:r>
    </w:p>
    <w:p w:rsidR="00760505" w:rsidRDefault="00760505">
      <w:pPr>
        <w:pStyle w:val="ConsPlusNonformat"/>
        <w:jc w:val="both"/>
      </w:pPr>
      <w:r>
        <w:t>│       муниципальной услуги,       │                    │</w:t>
      </w:r>
    </w:p>
    <w:p w:rsidR="00760505" w:rsidRDefault="00760505">
      <w:pPr>
        <w:pStyle w:val="ConsPlusNonformat"/>
        <w:jc w:val="both"/>
      </w:pPr>
      <w:r>
        <w:t>│представленных в электронной форме)│                    │</w:t>
      </w:r>
    </w:p>
    <w:p w:rsidR="00760505" w:rsidRDefault="00760505">
      <w:pPr>
        <w:pStyle w:val="ConsPlusNonformat"/>
        <w:jc w:val="both"/>
      </w:pPr>
      <w:r>
        <w:t>└────────────────┬──────────────────┘                    │</w:t>
      </w:r>
    </w:p>
    <w:p w:rsidR="00760505" w:rsidRDefault="00760505">
      <w:pPr>
        <w:pStyle w:val="ConsPlusNonformat"/>
        <w:jc w:val="both"/>
      </w:pPr>
      <w:r>
        <w:t xml:space="preserve">                 \/                                      │</w:t>
      </w:r>
    </w:p>
    <w:p w:rsidR="00760505" w:rsidRDefault="00760505">
      <w:pPr>
        <w:pStyle w:val="ConsPlusNonformat"/>
        <w:jc w:val="both"/>
      </w:pPr>
      <w:r>
        <w:t>┌─────────────────────────────────────────────────────┐  │</w:t>
      </w:r>
    </w:p>
    <w:p w:rsidR="00760505" w:rsidRDefault="00760505">
      <w:pPr>
        <w:pStyle w:val="ConsPlusNonformat"/>
        <w:jc w:val="both"/>
      </w:pPr>
      <w:r>
        <w:t>│  Подготовка, визирование, подписание и направление  │  │</w:t>
      </w:r>
    </w:p>
    <w:p w:rsidR="00760505" w:rsidRDefault="00760505">
      <w:pPr>
        <w:pStyle w:val="ConsPlusNonformat"/>
        <w:jc w:val="both"/>
      </w:pPr>
      <w:r>
        <w:t>│     заявителю уведомления о возврате заявления о    │  │</w:t>
      </w:r>
    </w:p>
    <w:p w:rsidR="00760505" w:rsidRDefault="00760505">
      <w:pPr>
        <w:pStyle w:val="ConsPlusNonformat"/>
        <w:jc w:val="both"/>
      </w:pPr>
      <w:r>
        <w:t>│         предоставлении муниципальной услуги         │  │</w:t>
      </w:r>
    </w:p>
    <w:p w:rsidR="00760505" w:rsidRDefault="00760505">
      <w:pPr>
        <w:pStyle w:val="ConsPlusNonformat"/>
        <w:jc w:val="both"/>
      </w:pPr>
      <w:r>
        <w:t>└──────────────────────────┬──────────────────────────┘  │</w:t>
      </w:r>
    </w:p>
    <w:p w:rsidR="00760505" w:rsidRDefault="00760505">
      <w:pPr>
        <w:pStyle w:val="ConsPlusNonformat"/>
        <w:jc w:val="both"/>
      </w:pPr>
      <w:r>
        <w:t xml:space="preserve">                           \/                            │</w:t>
      </w:r>
    </w:p>
    <w:p w:rsidR="00760505" w:rsidRDefault="00760505">
      <w:pPr>
        <w:pStyle w:val="ConsPlusNonformat"/>
        <w:jc w:val="both"/>
      </w:pPr>
      <w:r>
        <w:t>┌─────────────────────────────────────────────────────┐  │</w:t>
      </w:r>
    </w:p>
    <w:p w:rsidR="00760505" w:rsidRDefault="00760505">
      <w:pPr>
        <w:pStyle w:val="ConsPlusNonformat"/>
        <w:jc w:val="both"/>
      </w:pPr>
      <w:r>
        <w:t>│     Комплектование документов при предоставлении    │  │</w:t>
      </w:r>
    </w:p>
    <w:p w:rsidR="00760505" w:rsidRDefault="00760505">
      <w:pPr>
        <w:pStyle w:val="ConsPlusNonformat"/>
        <w:jc w:val="both"/>
      </w:pPr>
      <w:r>
        <w:t>│   муниципальной услуги в рамках межведомственного   │  │</w:t>
      </w:r>
    </w:p>
    <w:p w:rsidR="00760505" w:rsidRDefault="00760505">
      <w:pPr>
        <w:pStyle w:val="ConsPlusNonformat"/>
        <w:jc w:val="both"/>
      </w:pPr>
      <w:r>
        <w:t>│            информационного взаимодействия           │  │</w:t>
      </w:r>
    </w:p>
    <w:p w:rsidR="00760505" w:rsidRDefault="00760505">
      <w:pPr>
        <w:pStyle w:val="ConsPlusNonformat"/>
        <w:jc w:val="both"/>
      </w:pPr>
      <w:r>
        <w:t>└──────────────────────────┬──────────────────────────┘  │</w:t>
      </w:r>
    </w:p>
    <w:p w:rsidR="00760505" w:rsidRDefault="00760505">
      <w:pPr>
        <w:pStyle w:val="ConsPlusNonformat"/>
        <w:jc w:val="both"/>
      </w:pPr>
      <w:r>
        <w:t xml:space="preserve">                           \/                            │</w:t>
      </w:r>
    </w:p>
    <w:p w:rsidR="00760505" w:rsidRDefault="00760505">
      <w:pPr>
        <w:pStyle w:val="ConsPlusNonformat"/>
        <w:jc w:val="both"/>
      </w:pPr>
      <w:r>
        <w:t>┌─────────────────────────────────────────────────────┐  │</w:t>
      </w:r>
    </w:p>
    <w:p w:rsidR="00760505" w:rsidRDefault="00760505">
      <w:pPr>
        <w:pStyle w:val="ConsPlusNonformat"/>
        <w:jc w:val="both"/>
      </w:pPr>
      <w:r>
        <w:t>│     Подготовка, визирование, подписание и выдача    │  │</w:t>
      </w:r>
    </w:p>
    <w:p w:rsidR="00760505" w:rsidRDefault="00760505">
      <w:pPr>
        <w:pStyle w:val="ConsPlusNonformat"/>
        <w:jc w:val="both"/>
      </w:pPr>
      <w:r>
        <w:t>│     проекта договора безвозмездного пользования     │  │</w:t>
      </w:r>
    </w:p>
    <w:p w:rsidR="00760505" w:rsidRDefault="00760505">
      <w:pPr>
        <w:pStyle w:val="ConsPlusNonformat"/>
        <w:jc w:val="both"/>
      </w:pPr>
      <w:r>
        <w:t>│    земельным участком с сопроводительным письмом,   │&lt;─┘</w:t>
      </w:r>
    </w:p>
    <w:p w:rsidR="00760505" w:rsidRDefault="00760505">
      <w:pPr>
        <w:pStyle w:val="ConsPlusNonformat"/>
        <w:jc w:val="both"/>
      </w:pPr>
      <w:r>
        <w:t>│        уведомления об отказе в предоставлении       │</w:t>
      </w:r>
    </w:p>
    <w:p w:rsidR="00760505" w:rsidRDefault="00760505">
      <w:pPr>
        <w:pStyle w:val="ConsPlusNonformat"/>
        <w:jc w:val="both"/>
      </w:pPr>
      <w:r>
        <w:t>│                 муниципальной услуги                │</w:t>
      </w:r>
    </w:p>
    <w:p w:rsidR="00760505" w:rsidRDefault="00760505">
      <w:pPr>
        <w:pStyle w:val="ConsPlusNonformat"/>
        <w:jc w:val="both"/>
      </w:pPr>
      <w:r>
        <w:t>└──────────────────────────┬──────────────────────────┘</w:t>
      </w:r>
    </w:p>
    <w:p w:rsidR="00760505" w:rsidRDefault="00760505">
      <w:pPr>
        <w:pStyle w:val="ConsPlusNonformat"/>
        <w:jc w:val="both"/>
      </w:pPr>
      <w:r>
        <w:t xml:space="preserve">                           \/</w:t>
      </w:r>
    </w:p>
    <w:p w:rsidR="00760505" w:rsidRDefault="00760505">
      <w:pPr>
        <w:pStyle w:val="ConsPlusNonformat"/>
        <w:jc w:val="both"/>
      </w:pPr>
      <w:r>
        <w:t xml:space="preserve">                        ┌──────┐</w:t>
      </w:r>
    </w:p>
    <w:p w:rsidR="00760505" w:rsidRDefault="00760505">
      <w:pPr>
        <w:pStyle w:val="ConsPlusNonformat"/>
        <w:jc w:val="both"/>
      </w:pPr>
      <w:r>
        <w:t xml:space="preserve">                        │Жалоба│</w:t>
      </w:r>
    </w:p>
    <w:p w:rsidR="00760505" w:rsidRDefault="00760505">
      <w:pPr>
        <w:pStyle w:val="ConsPlusNonformat"/>
        <w:jc w:val="both"/>
      </w:pPr>
      <w:r>
        <w:t xml:space="preserve">                        └──┬───┘</w:t>
      </w:r>
    </w:p>
    <w:p w:rsidR="00760505" w:rsidRDefault="00760505">
      <w:pPr>
        <w:pStyle w:val="ConsPlusNonformat"/>
        <w:jc w:val="both"/>
      </w:pPr>
      <w:r>
        <w:t xml:space="preserve">                           \/</w:t>
      </w:r>
    </w:p>
    <w:p w:rsidR="00760505" w:rsidRDefault="00760505">
      <w:pPr>
        <w:pStyle w:val="ConsPlusNonformat"/>
        <w:jc w:val="both"/>
      </w:pPr>
      <w:r>
        <w:lastRenderedPageBreak/>
        <w:t>┌─────────────────────────────────────────────────────┐</w:t>
      </w:r>
    </w:p>
    <w:p w:rsidR="00760505" w:rsidRDefault="00760505">
      <w:pPr>
        <w:pStyle w:val="ConsPlusNonformat"/>
        <w:jc w:val="both"/>
      </w:pPr>
      <w:r>
        <w:t>│           Досудебное (внесудебное) решение          │</w:t>
      </w:r>
    </w:p>
    <w:p w:rsidR="00760505" w:rsidRDefault="00760505">
      <w:pPr>
        <w:pStyle w:val="ConsPlusNonformat"/>
        <w:jc w:val="both"/>
      </w:pPr>
      <w:r>
        <w:t>└─────────────────────────────────────────────────────┘</w:t>
      </w: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right"/>
        <w:outlineLvl w:val="1"/>
      </w:pPr>
      <w:bookmarkStart w:id="17" w:name="P836"/>
      <w:bookmarkEnd w:id="17"/>
      <w:r>
        <w:t>Приложение 3</w:t>
      </w:r>
    </w:p>
    <w:p w:rsidR="00760505" w:rsidRDefault="00760505">
      <w:pPr>
        <w:pStyle w:val="ConsPlusNormal"/>
        <w:jc w:val="right"/>
      </w:pPr>
      <w:r>
        <w:t>к административному регламенту</w:t>
      </w:r>
    </w:p>
    <w:p w:rsidR="00760505" w:rsidRDefault="00760505">
      <w:pPr>
        <w:pStyle w:val="ConsPlusNormal"/>
        <w:jc w:val="right"/>
      </w:pPr>
      <w:r>
        <w:t>администрации города Ставрополя</w:t>
      </w:r>
    </w:p>
    <w:p w:rsidR="00760505" w:rsidRDefault="00760505">
      <w:pPr>
        <w:pStyle w:val="ConsPlusNormal"/>
        <w:jc w:val="right"/>
      </w:pPr>
      <w:r>
        <w:t>по предоставлению муниципальной услуги</w:t>
      </w:r>
    </w:p>
    <w:p w:rsidR="00760505" w:rsidRDefault="00760505">
      <w:pPr>
        <w:pStyle w:val="ConsPlusNormal"/>
        <w:jc w:val="right"/>
      </w:pPr>
      <w:r>
        <w:t>"Предоставление земельного участка,</w:t>
      </w:r>
    </w:p>
    <w:p w:rsidR="00760505" w:rsidRDefault="00760505">
      <w:pPr>
        <w:pStyle w:val="ConsPlusNormal"/>
        <w:jc w:val="right"/>
      </w:pPr>
      <w:r>
        <w:t>находящегося в муниципальной собственности</w:t>
      </w:r>
    </w:p>
    <w:p w:rsidR="00760505" w:rsidRDefault="00760505">
      <w:pPr>
        <w:pStyle w:val="ConsPlusNormal"/>
        <w:jc w:val="right"/>
      </w:pPr>
      <w:r>
        <w:t>или государственная собственность</w:t>
      </w:r>
    </w:p>
    <w:p w:rsidR="00760505" w:rsidRDefault="00760505">
      <w:pPr>
        <w:pStyle w:val="ConsPlusNormal"/>
        <w:jc w:val="right"/>
      </w:pPr>
      <w:r>
        <w:t>на который не разграничена,</w:t>
      </w:r>
    </w:p>
    <w:p w:rsidR="00760505" w:rsidRDefault="00760505">
      <w:pPr>
        <w:pStyle w:val="ConsPlusNormal"/>
        <w:jc w:val="right"/>
      </w:pPr>
      <w:r>
        <w:t>в безвозмездное пользование"</w:t>
      </w:r>
    </w:p>
    <w:p w:rsidR="00760505" w:rsidRDefault="00760505">
      <w:pPr>
        <w:pStyle w:val="ConsPlusNormal"/>
        <w:jc w:val="both"/>
      </w:pPr>
    </w:p>
    <w:p w:rsidR="00760505" w:rsidRDefault="00760505">
      <w:pPr>
        <w:pStyle w:val="ConsPlusNormal"/>
        <w:jc w:val="center"/>
        <w:outlineLvl w:val="2"/>
      </w:pPr>
      <w:r>
        <w:t>ФОРМА ЗАЯВЛЕНИЯ</w:t>
      </w:r>
    </w:p>
    <w:p w:rsidR="00760505" w:rsidRDefault="00760505">
      <w:pPr>
        <w:pStyle w:val="ConsPlusNormal"/>
        <w:jc w:val="center"/>
      </w:pPr>
      <w:r>
        <w:t>о предоставлении земельного участка, находящегося</w:t>
      </w:r>
    </w:p>
    <w:p w:rsidR="00760505" w:rsidRDefault="00760505">
      <w:pPr>
        <w:pStyle w:val="ConsPlusNormal"/>
        <w:jc w:val="center"/>
      </w:pPr>
      <w:r>
        <w:t>в муниципальной собственности или государственная</w:t>
      </w:r>
    </w:p>
    <w:p w:rsidR="00760505" w:rsidRDefault="00760505">
      <w:pPr>
        <w:pStyle w:val="ConsPlusNormal"/>
        <w:jc w:val="center"/>
      </w:pPr>
      <w:r>
        <w:t>собственность на который не разграничена, в безвозмездное</w:t>
      </w:r>
    </w:p>
    <w:p w:rsidR="00760505" w:rsidRDefault="00760505">
      <w:pPr>
        <w:pStyle w:val="ConsPlusNormal"/>
        <w:jc w:val="center"/>
      </w:pPr>
      <w:r>
        <w:t>пользование (для юридических лиц)</w:t>
      </w:r>
    </w:p>
    <w:p w:rsidR="00760505" w:rsidRDefault="00760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4479"/>
        <w:gridCol w:w="3855"/>
      </w:tblGrid>
      <w:tr w:rsidR="00760505">
        <w:tc>
          <w:tcPr>
            <w:tcW w:w="5189" w:type="dxa"/>
            <w:gridSpan w:val="2"/>
          </w:tcPr>
          <w:p w:rsidR="00760505" w:rsidRDefault="00760505">
            <w:pPr>
              <w:pStyle w:val="ConsPlusNormal"/>
              <w:jc w:val="center"/>
            </w:pPr>
            <w:r>
              <w:t>ЗАЯВЛЕНИЕ</w:t>
            </w:r>
          </w:p>
        </w:tc>
        <w:tc>
          <w:tcPr>
            <w:tcW w:w="3855" w:type="dxa"/>
          </w:tcPr>
          <w:p w:rsidR="00760505" w:rsidRDefault="00760505">
            <w:pPr>
              <w:pStyle w:val="ConsPlusNormal"/>
              <w:jc w:val="center"/>
            </w:pPr>
            <w:r>
              <w:t>Главе города Ставрополя</w:t>
            </w:r>
          </w:p>
        </w:tc>
      </w:tr>
      <w:tr w:rsidR="00760505">
        <w:tc>
          <w:tcPr>
            <w:tcW w:w="710" w:type="dxa"/>
          </w:tcPr>
          <w:p w:rsidR="00760505" w:rsidRDefault="00760505">
            <w:pPr>
              <w:pStyle w:val="ConsPlusNormal"/>
              <w:jc w:val="center"/>
            </w:pPr>
            <w:r>
              <w:t>1.</w:t>
            </w:r>
          </w:p>
        </w:tc>
        <w:tc>
          <w:tcPr>
            <w:tcW w:w="4479" w:type="dxa"/>
          </w:tcPr>
          <w:p w:rsidR="00760505" w:rsidRDefault="00760505">
            <w:pPr>
              <w:pStyle w:val="ConsPlusNormal"/>
            </w:pPr>
            <w:r>
              <w:t>Полное наименование</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2.</w:t>
            </w:r>
          </w:p>
        </w:tc>
        <w:tc>
          <w:tcPr>
            <w:tcW w:w="4479" w:type="dxa"/>
          </w:tcPr>
          <w:p w:rsidR="00760505" w:rsidRDefault="00760505">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3.</w:t>
            </w:r>
          </w:p>
        </w:tc>
        <w:tc>
          <w:tcPr>
            <w:tcW w:w="4479" w:type="dxa"/>
          </w:tcPr>
          <w:p w:rsidR="00760505" w:rsidRDefault="00760505">
            <w:pPr>
              <w:pStyle w:val="ConsPlusNormal"/>
            </w:pPr>
            <w:r>
              <w:t>Идентификационный номер налогоплательщика</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4.</w:t>
            </w:r>
          </w:p>
        </w:tc>
        <w:tc>
          <w:tcPr>
            <w:tcW w:w="4479" w:type="dxa"/>
          </w:tcPr>
          <w:p w:rsidR="00760505" w:rsidRDefault="00760505">
            <w:pPr>
              <w:pStyle w:val="ConsPlusNormal"/>
            </w:pPr>
            <w:r>
              <w:t>Место нахождения</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5.</w:t>
            </w:r>
          </w:p>
        </w:tc>
        <w:tc>
          <w:tcPr>
            <w:tcW w:w="4479" w:type="dxa"/>
          </w:tcPr>
          <w:p w:rsidR="00760505" w:rsidRDefault="00760505">
            <w:pPr>
              <w:pStyle w:val="ConsPlusNormal"/>
            </w:pPr>
            <w:r>
              <w:t>Кадастровый номер испрашиваемого земельного участка</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6.</w:t>
            </w:r>
          </w:p>
        </w:tc>
        <w:tc>
          <w:tcPr>
            <w:tcW w:w="4479" w:type="dxa"/>
          </w:tcPr>
          <w:p w:rsidR="00760505" w:rsidRDefault="00760505">
            <w:pPr>
              <w:pStyle w:val="ConsPlusNormal"/>
            </w:pPr>
            <w:r>
              <w:t xml:space="preserve">Основание и срок предоставления земельного участка в безвозмездное пользование из числа предусмотренных </w:t>
            </w:r>
            <w:hyperlink r:id="rId45" w:history="1">
              <w:r>
                <w:rPr>
                  <w:color w:val="0000FF"/>
                </w:rPr>
                <w:t>пунктом 2 статьи 39.10</w:t>
              </w:r>
            </w:hyperlink>
            <w:r>
              <w:t xml:space="preserve"> Земельного кодекса Российской Федерации</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7.</w:t>
            </w:r>
          </w:p>
        </w:tc>
        <w:tc>
          <w:tcPr>
            <w:tcW w:w="4479" w:type="dxa"/>
          </w:tcPr>
          <w:p w:rsidR="00760505" w:rsidRDefault="00760505">
            <w:pPr>
              <w:pStyle w:val="ConsPlusNormal"/>
            </w:pPr>
            <w:r>
              <w:t>Цель использования земельного участка</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8.</w:t>
            </w:r>
          </w:p>
        </w:tc>
        <w:tc>
          <w:tcPr>
            <w:tcW w:w="4479" w:type="dxa"/>
          </w:tcPr>
          <w:p w:rsidR="00760505" w:rsidRDefault="00760505">
            <w:pPr>
              <w:pStyle w:val="ConsPlusNormal"/>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lastRenderedPageBreak/>
              <w:t>9.</w:t>
            </w:r>
          </w:p>
        </w:tc>
        <w:tc>
          <w:tcPr>
            <w:tcW w:w="4479" w:type="dxa"/>
          </w:tcPr>
          <w:p w:rsidR="00760505" w:rsidRDefault="00760505">
            <w:pPr>
              <w:pStyle w:val="ConsPlusNormal"/>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10.</w:t>
            </w:r>
          </w:p>
        </w:tc>
        <w:tc>
          <w:tcPr>
            <w:tcW w:w="4479" w:type="dxa"/>
          </w:tcPr>
          <w:p w:rsidR="00760505" w:rsidRDefault="00760505">
            <w:pPr>
              <w:pStyle w:val="ConsPlusNormal"/>
            </w:pPr>
            <w: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11.</w:t>
            </w:r>
          </w:p>
        </w:tc>
        <w:tc>
          <w:tcPr>
            <w:tcW w:w="4479" w:type="dxa"/>
          </w:tcPr>
          <w:p w:rsidR="00760505" w:rsidRDefault="00760505">
            <w:pPr>
              <w:pStyle w:val="ConsPlusNormal"/>
            </w:pPr>
            <w:r>
              <w:t>Фамилия, имя, отчество представителя заявителя</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12.</w:t>
            </w:r>
          </w:p>
        </w:tc>
        <w:tc>
          <w:tcPr>
            <w:tcW w:w="4479" w:type="dxa"/>
          </w:tcPr>
          <w:p w:rsidR="00760505" w:rsidRDefault="00760505">
            <w:pPr>
              <w:pStyle w:val="ConsPlusNormal"/>
            </w:pPr>
            <w:r>
              <w:t>Реквизиты документа, удостоверяющего личность представителя заявителя</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13.</w:t>
            </w:r>
          </w:p>
        </w:tc>
        <w:tc>
          <w:tcPr>
            <w:tcW w:w="4479" w:type="dxa"/>
          </w:tcPr>
          <w:p w:rsidR="00760505" w:rsidRDefault="00760505">
            <w:pPr>
              <w:pStyle w:val="ConsPlusNormal"/>
            </w:pPr>
            <w:r>
              <w:t>Способ уведомления заявителя, представителя заявителя (нужное подчеркнуть)</w:t>
            </w:r>
          </w:p>
        </w:tc>
        <w:tc>
          <w:tcPr>
            <w:tcW w:w="3855" w:type="dxa"/>
          </w:tcPr>
          <w:p w:rsidR="00760505" w:rsidRDefault="00760505">
            <w:pPr>
              <w:pStyle w:val="ConsPlusNormal"/>
            </w:pPr>
            <w:r>
              <w:t>1) посредством телефонной связи;</w:t>
            </w:r>
          </w:p>
          <w:p w:rsidR="00760505" w:rsidRDefault="00760505">
            <w:pPr>
              <w:pStyle w:val="ConsPlusNormal"/>
            </w:pPr>
            <w:r>
              <w:t>2) посредством электронной почты;</w:t>
            </w:r>
          </w:p>
          <w:p w:rsidR="00760505" w:rsidRDefault="00760505">
            <w:pPr>
              <w:pStyle w:val="ConsPlusNormal"/>
            </w:pPr>
            <w:r>
              <w:t>3) посредством почтовой связи</w:t>
            </w:r>
          </w:p>
        </w:tc>
      </w:tr>
      <w:tr w:rsidR="00760505">
        <w:tc>
          <w:tcPr>
            <w:tcW w:w="710" w:type="dxa"/>
          </w:tcPr>
          <w:p w:rsidR="00760505" w:rsidRDefault="00760505">
            <w:pPr>
              <w:pStyle w:val="ConsPlusNormal"/>
              <w:jc w:val="center"/>
            </w:pPr>
            <w:r>
              <w:t>14.</w:t>
            </w:r>
          </w:p>
        </w:tc>
        <w:tc>
          <w:tcPr>
            <w:tcW w:w="8334" w:type="dxa"/>
            <w:gridSpan w:val="2"/>
          </w:tcPr>
          <w:p w:rsidR="00760505" w:rsidRDefault="00760505">
            <w:pPr>
              <w:pStyle w:val="ConsPlusNormal"/>
            </w:pPr>
            <w:r>
              <w:t>Способ получения результата предоставления муниципальной услуги:</w:t>
            </w:r>
          </w:p>
        </w:tc>
      </w:tr>
      <w:tr w:rsidR="00760505">
        <w:tc>
          <w:tcPr>
            <w:tcW w:w="710" w:type="dxa"/>
          </w:tcPr>
          <w:p w:rsidR="00760505" w:rsidRDefault="00760505">
            <w:pPr>
              <w:pStyle w:val="ConsPlusNormal"/>
              <w:jc w:val="center"/>
            </w:pPr>
            <w:r>
              <w:t>1)</w:t>
            </w:r>
          </w:p>
        </w:tc>
        <w:tc>
          <w:tcPr>
            <w:tcW w:w="4479" w:type="dxa"/>
          </w:tcPr>
          <w:p w:rsidR="00760505" w:rsidRDefault="00760505">
            <w:pPr>
              <w:pStyle w:val="ConsPlusNormal"/>
            </w:pPr>
            <w: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w="3855" w:type="dxa"/>
          </w:tcPr>
          <w:p w:rsidR="00760505" w:rsidRDefault="00760505">
            <w:pPr>
              <w:pStyle w:val="ConsPlusNormal"/>
            </w:pPr>
            <w:r>
              <w:t>1) на бумажном носителе в комитете по управлению муниципальным имуществом города Ставрополя;</w:t>
            </w:r>
          </w:p>
          <w:p w:rsidR="00760505" w:rsidRDefault="00760505">
            <w:pPr>
              <w:pStyle w:val="ConsPlusNormal"/>
            </w:pPr>
            <w:r>
              <w:t>2) в форме электронного документа по адресу электронной почты:</w:t>
            </w:r>
          </w:p>
          <w:p w:rsidR="00760505" w:rsidRDefault="00760505">
            <w:pPr>
              <w:pStyle w:val="ConsPlusNormal"/>
            </w:pPr>
            <w:r>
              <w:t>______________________</w:t>
            </w:r>
          </w:p>
        </w:tc>
      </w:tr>
      <w:tr w:rsidR="00760505">
        <w:tc>
          <w:tcPr>
            <w:tcW w:w="710" w:type="dxa"/>
          </w:tcPr>
          <w:p w:rsidR="00760505" w:rsidRDefault="00760505">
            <w:pPr>
              <w:pStyle w:val="ConsPlusNormal"/>
              <w:jc w:val="center"/>
            </w:pPr>
            <w:r>
              <w:t>2)</w:t>
            </w:r>
          </w:p>
        </w:tc>
        <w:tc>
          <w:tcPr>
            <w:tcW w:w="4479" w:type="dxa"/>
          </w:tcPr>
          <w:p w:rsidR="00760505" w:rsidRDefault="00760505">
            <w:pPr>
              <w:pStyle w:val="ConsPlusNormal"/>
            </w:pPr>
            <w:r>
              <w:t>в случае обращения за предоставлением муниципальной услуги в многофункциональный центр (ненужное зачеркнуть)</w:t>
            </w:r>
          </w:p>
        </w:tc>
        <w:tc>
          <w:tcPr>
            <w:tcW w:w="3855" w:type="dxa"/>
          </w:tcPr>
          <w:p w:rsidR="00760505" w:rsidRDefault="00760505">
            <w:pPr>
              <w:pStyle w:val="ConsPlusNormal"/>
            </w:pPr>
            <w:r>
              <w:t>1) на бумажном носителе в многофункциональном центре;</w:t>
            </w:r>
          </w:p>
          <w:p w:rsidR="00760505" w:rsidRDefault="00760505">
            <w:pPr>
              <w:pStyle w:val="ConsPlusNormal"/>
            </w:pPr>
            <w:r>
              <w:t>2) в форме электронного документа по адресу электронной почты:</w:t>
            </w:r>
          </w:p>
          <w:p w:rsidR="00760505" w:rsidRDefault="00760505">
            <w:pPr>
              <w:pStyle w:val="ConsPlusNormal"/>
            </w:pPr>
            <w:r>
              <w:t>______________________</w:t>
            </w:r>
          </w:p>
        </w:tc>
      </w:tr>
      <w:tr w:rsidR="00760505">
        <w:tc>
          <w:tcPr>
            <w:tcW w:w="710" w:type="dxa"/>
          </w:tcPr>
          <w:p w:rsidR="00760505" w:rsidRDefault="00760505">
            <w:pPr>
              <w:pStyle w:val="ConsPlusNormal"/>
              <w:jc w:val="center"/>
            </w:pPr>
            <w:r>
              <w:t>3)</w:t>
            </w:r>
          </w:p>
        </w:tc>
        <w:tc>
          <w:tcPr>
            <w:tcW w:w="4479" w:type="dxa"/>
          </w:tcPr>
          <w:p w:rsidR="00760505" w:rsidRDefault="00760505">
            <w:pPr>
              <w:pStyle w:val="ConsPlusNormal"/>
            </w:pPr>
            <w: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3855" w:type="dxa"/>
          </w:tcPr>
          <w:p w:rsidR="00760505" w:rsidRDefault="00760505">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760505" w:rsidRDefault="00760505">
            <w:pPr>
              <w:pStyle w:val="ConsPlusNormal"/>
            </w:pPr>
            <w:r>
              <w:t>2) в виде документа на бумажном носителе, подтверждающего содержание электронного документа, в многофункциональном центре</w:t>
            </w:r>
          </w:p>
        </w:tc>
      </w:tr>
      <w:tr w:rsidR="00760505">
        <w:tc>
          <w:tcPr>
            <w:tcW w:w="710" w:type="dxa"/>
          </w:tcPr>
          <w:p w:rsidR="00760505" w:rsidRDefault="00760505">
            <w:pPr>
              <w:pStyle w:val="ConsPlusNormal"/>
              <w:jc w:val="center"/>
            </w:pPr>
            <w:r>
              <w:t>15.</w:t>
            </w:r>
          </w:p>
        </w:tc>
        <w:tc>
          <w:tcPr>
            <w:tcW w:w="4479" w:type="dxa"/>
          </w:tcPr>
          <w:p w:rsidR="00760505" w:rsidRDefault="00760505">
            <w:pPr>
              <w:pStyle w:val="ConsPlusNormal"/>
            </w:pPr>
            <w:r>
              <w:t>Почтовый адрес, адрес электронной почты, контактный телефон для связи с заявителем (представителем заявителя)</w:t>
            </w:r>
          </w:p>
        </w:tc>
        <w:tc>
          <w:tcPr>
            <w:tcW w:w="3855" w:type="dxa"/>
          </w:tcPr>
          <w:p w:rsidR="00760505" w:rsidRDefault="00760505">
            <w:pPr>
              <w:pStyle w:val="ConsPlusNormal"/>
            </w:pPr>
          </w:p>
        </w:tc>
      </w:tr>
      <w:tr w:rsidR="00760505">
        <w:tc>
          <w:tcPr>
            <w:tcW w:w="710" w:type="dxa"/>
          </w:tcPr>
          <w:p w:rsidR="00760505" w:rsidRDefault="00760505">
            <w:pPr>
              <w:pStyle w:val="ConsPlusNormal"/>
            </w:pPr>
          </w:p>
        </w:tc>
        <w:tc>
          <w:tcPr>
            <w:tcW w:w="8334" w:type="dxa"/>
            <w:gridSpan w:val="2"/>
          </w:tcPr>
          <w:p w:rsidR="00760505" w:rsidRDefault="00760505">
            <w:pPr>
              <w:pStyle w:val="ConsPlusNonformat"/>
              <w:jc w:val="both"/>
            </w:pPr>
            <w:r>
              <w:t>____________ ____________________ _______</w:t>
            </w:r>
          </w:p>
          <w:p w:rsidR="00760505" w:rsidRDefault="00760505">
            <w:pPr>
              <w:pStyle w:val="ConsPlusNonformat"/>
              <w:jc w:val="both"/>
            </w:pPr>
            <w:r>
              <w:t xml:space="preserve">  (подпись)   (инициалы, фамилия)  (дата)</w:t>
            </w:r>
          </w:p>
        </w:tc>
      </w:tr>
    </w:tbl>
    <w:p w:rsidR="00760505" w:rsidRDefault="00760505">
      <w:pPr>
        <w:pStyle w:val="ConsPlusNormal"/>
        <w:jc w:val="both"/>
      </w:pPr>
    </w:p>
    <w:p w:rsidR="00760505" w:rsidRDefault="00760505">
      <w:pPr>
        <w:pStyle w:val="ConsPlusNormal"/>
        <w:ind w:firstLine="540"/>
        <w:jc w:val="both"/>
      </w:pPr>
      <w:r>
        <w:t>Примечание:</w:t>
      </w:r>
    </w:p>
    <w:p w:rsidR="00760505" w:rsidRDefault="00760505">
      <w:pPr>
        <w:pStyle w:val="ConsPlusNormal"/>
        <w:spacing w:before="220"/>
        <w:ind w:firstLine="540"/>
        <w:jc w:val="both"/>
      </w:pPr>
      <w:r>
        <w:t>Своей подписью подтверждаю согласие на обработку персональных данных для целей, предусмотренных настоящим Административным регламентом.</w:t>
      </w: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center"/>
        <w:outlineLvl w:val="2"/>
      </w:pPr>
      <w:r>
        <w:t>ФОРМА ЗАЯВЛЕНИЯ</w:t>
      </w:r>
    </w:p>
    <w:p w:rsidR="00760505" w:rsidRDefault="00760505">
      <w:pPr>
        <w:pStyle w:val="ConsPlusNormal"/>
        <w:jc w:val="center"/>
      </w:pPr>
      <w:r>
        <w:t>о предоставлении земельного участка, находящегося</w:t>
      </w:r>
    </w:p>
    <w:p w:rsidR="00760505" w:rsidRDefault="00760505">
      <w:pPr>
        <w:pStyle w:val="ConsPlusNormal"/>
        <w:jc w:val="center"/>
      </w:pPr>
      <w:r>
        <w:t>в муниципальной собственности или государственная</w:t>
      </w:r>
    </w:p>
    <w:p w:rsidR="00760505" w:rsidRDefault="00760505">
      <w:pPr>
        <w:pStyle w:val="ConsPlusNormal"/>
        <w:jc w:val="center"/>
      </w:pPr>
      <w:r>
        <w:t>собственность на который не разграничена, в безвозмездное</w:t>
      </w:r>
    </w:p>
    <w:p w:rsidR="00760505" w:rsidRDefault="00760505">
      <w:pPr>
        <w:pStyle w:val="ConsPlusNormal"/>
        <w:jc w:val="center"/>
      </w:pPr>
      <w:r>
        <w:t>пользование (для физических лиц)</w:t>
      </w:r>
    </w:p>
    <w:p w:rsidR="00760505" w:rsidRDefault="00760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0"/>
        <w:gridCol w:w="4479"/>
        <w:gridCol w:w="3855"/>
      </w:tblGrid>
      <w:tr w:rsidR="00760505">
        <w:tc>
          <w:tcPr>
            <w:tcW w:w="5189" w:type="dxa"/>
            <w:gridSpan w:val="2"/>
          </w:tcPr>
          <w:p w:rsidR="00760505" w:rsidRDefault="00760505">
            <w:pPr>
              <w:pStyle w:val="ConsPlusNormal"/>
              <w:jc w:val="center"/>
            </w:pPr>
            <w:r>
              <w:t>ЗАЯВЛЕНИЕ</w:t>
            </w:r>
          </w:p>
        </w:tc>
        <w:tc>
          <w:tcPr>
            <w:tcW w:w="3855" w:type="dxa"/>
          </w:tcPr>
          <w:p w:rsidR="00760505" w:rsidRDefault="00760505">
            <w:pPr>
              <w:pStyle w:val="ConsPlusNormal"/>
              <w:jc w:val="center"/>
            </w:pPr>
            <w:r>
              <w:t>Главе города Ставрополя</w:t>
            </w:r>
          </w:p>
        </w:tc>
      </w:tr>
      <w:tr w:rsidR="00760505">
        <w:tc>
          <w:tcPr>
            <w:tcW w:w="710" w:type="dxa"/>
          </w:tcPr>
          <w:p w:rsidR="00760505" w:rsidRDefault="00760505">
            <w:pPr>
              <w:pStyle w:val="ConsPlusNormal"/>
              <w:jc w:val="center"/>
            </w:pPr>
            <w:r>
              <w:t>1.</w:t>
            </w:r>
          </w:p>
        </w:tc>
        <w:tc>
          <w:tcPr>
            <w:tcW w:w="4479" w:type="dxa"/>
          </w:tcPr>
          <w:p w:rsidR="00760505" w:rsidRDefault="00760505">
            <w:pPr>
              <w:pStyle w:val="ConsPlusNormal"/>
            </w:pPr>
            <w:r>
              <w:t>Фамилия, имя, отчество</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2.</w:t>
            </w:r>
          </w:p>
        </w:tc>
        <w:tc>
          <w:tcPr>
            <w:tcW w:w="4479" w:type="dxa"/>
          </w:tcPr>
          <w:p w:rsidR="00760505" w:rsidRDefault="00760505">
            <w:pPr>
              <w:pStyle w:val="ConsPlusNormal"/>
            </w:pPr>
            <w:r>
              <w:t>Место жительства</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3.</w:t>
            </w:r>
          </w:p>
        </w:tc>
        <w:tc>
          <w:tcPr>
            <w:tcW w:w="4479" w:type="dxa"/>
          </w:tcPr>
          <w:p w:rsidR="00760505" w:rsidRDefault="00760505">
            <w:pPr>
              <w:pStyle w:val="ConsPlusNormal"/>
            </w:pPr>
            <w:r>
              <w:t>Реквизиты документа, удостоверяющего личность</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4.</w:t>
            </w:r>
          </w:p>
        </w:tc>
        <w:tc>
          <w:tcPr>
            <w:tcW w:w="4479" w:type="dxa"/>
          </w:tcPr>
          <w:p w:rsidR="00760505" w:rsidRDefault="00760505">
            <w:pPr>
              <w:pStyle w:val="ConsPlusNormal"/>
            </w:pPr>
            <w:r>
              <w:t>Кадастровый номер испрашиваемого земельного участка</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5.</w:t>
            </w:r>
          </w:p>
        </w:tc>
        <w:tc>
          <w:tcPr>
            <w:tcW w:w="4479" w:type="dxa"/>
          </w:tcPr>
          <w:p w:rsidR="00760505" w:rsidRDefault="00760505">
            <w:pPr>
              <w:pStyle w:val="ConsPlusNormal"/>
            </w:pPr>
            <w:r>
              <w:t xml:space="preserve">Основание и срок предоставления земельного участка в безвозмездное пользование из числа предусмотренных </w:t>
            </w:r>
            <w:hyperlink r:id="rId46" w:history="1">
              <w:r>
                <w:rPr>
                  <w:color w:val="0000FF"/>
                </w:rPr>
                <w:t>пунктом 2 статьи 39.10</w:t>
              </w:r>
            </w:hyperlink>
            <w:r>
              <w:t xml:space="preserve"> Земельного кодекса Российской Федерации</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6.</w:t>
            </w:r>
          </w:p>
        </w:tc>
        <w:tc>
          <w:tcPr>
            <w:tcW w:w="4479" w:type="dxa"/>
          </w:tcPr>
          <w:p w:rsidR="00760505" w:rsidRDefault="00760505">
            <w:pPr>
              <w:pStyle w:val="ConsPlusNormal"/>
            </w:pPr>
            <w:r>
              <w:t>Цель использования земельного участка</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7.</w:t>
            </w:r>
          </w:p>
        </w:tc>
        <w:tc>
          <w:tcPr>
            <w:tcW w:w="4479" w:type="dxa"/>
          </w:tcPr>
          <w:p w:rsidR="00760505" w:rsidRDefault="00760505">
            <w:pPr>
              <w:pStyle w:val="ConsPlusNormal"/>
            </w:pPr>
            <w: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8.</w:t>
            </w:r>
          </w:p>
        </w:tc>
        <w:tc>
          <w:tcPr>
            <w:tcW w:w="4479" w:type="dxa"/>
          </w:tcPr>
          <w:p w:rsidR="00760505" w:rsidRDefault="00760505">
            <w:pPr>
              <w:pStyle w:val="ConsPlusNormal"/>
            </w:pPr>
            <w: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9.</w:t>
            </w:r>
          </w:p>
        </w:tc>
        <w:tc>
          <w:tcPr>
            <w:tcW w:w="4479" w:type="dxa"/>
          </w:tcPr>
          <w:p w:rsidR="00760505" w:rsidRDefault="00760505">
            <w:pPr>
              <w:pStyle w:val="ConsPlusNormal"/>
            </w:pPr>
            <w: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w:t>
            </w:r>
            <w:r>
              <w:lastRenderedPageBreak/>
              <w:t>предоставляется для размещения объектов, предусмотренных этим документом и (или) этим проектом</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lastRenderedPageBreak/>
              <w:t>10.</w:t>
            </w:r>
          </w:p>
        </w:tc>
        <w:tc>
          <w:tcPr>
            <w:tcW w:w="4479" w:type="dxa"/>
          </w:tcPr>
          <w:p w:rsidR="00760505" w:rsidRDefault="00760505">
            <w:pPr>
              <w:pStyle w:val="ConsPlusNormal"/>
            </w:pPr>
            <w:r>
              <w:t>Фамилия, имя, отчество представителя заявителя</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11.</w:t>
            </w:r>
          </w:p>
        </w:tc>
        <w:tc>
          <w:tcPr>
            <w:tcW w:w="4479" w:type="dxa"/>
          </w:tcPr>
          <w:p w:rsidR="00760505" w:rsidRDefault="00760505">
            <w:pPr>
              <w:pStyle w:val="ConsPlusNormal"/>
            </w:pPr>
            <w:r>
              <w:t>Реквизиты документа, удостоверяющего личность представителя заявителя</w:t>
            </w:r>
          </w:p>
        </w:tc>
        <w:tc>
          <w:tcPr>
            <w:tcW w:w="3855" w:type="dxa"/>
          </w:tcPr>
          <w:p w:rsidR="00760505" w:rsidRDefault="00760505">
            <w:pPr>
              <w:pStyle w:val="ConsPlusNormal"/>
            </w:pPr>
          </w:p>
        </w:tc>
      </w:tr>
      <w:tr w:rsidR="00760505">
        <w:tc>
          <w:tcPr>
            <w:tcW w:w="710" w:type="dxa"/>
          </w:tcPr>
          <w:p w:rsidR="00760505" w:rsidRDefault="00760505">
            <w:pPr>
              <w:pStyle w:val="ConsPlusNormal"/>
              <w:jc w:val="center"/>
            </w:pPr>
            <w:r>
              <w:t>12.</w:t>
            </w:r>
          </w:p>
        </w:tc>
        <w:tc>
          <w:tcPr>
            <w:tcW w:w="4479" w:type="dxa"/>
          </w:tcPr>
          <w:p w:rsidR="00760505" w:rsidRDefault="00760505">
            <w:pPr>
              <w:pStyle w:val="ConsPlusNormal"/>
            </w:pPr>
            <w:r>
              <w:t>Способ уведомления заявителя, представителя заявителя (нужное подчеркнуть)</w:t>
            </w:r>
          </w:p>
        </w:tc>
        <w:tc>
          <w:tcPr>
            <w:tcW w:w="3855" w:type="dxa"/>
          </w:tcPr>
          <w:p w:rsidR="00760505" w:rsidRDefault="00760505">
            <w:pPr>
              <w:pStyle w:val="ConsPlusNormal"/>
            </w:pPr>
            <w:r>
              <w:t>1) посредством телефонной связи;</w:t>
            </w:r>
          </w:p>
          <w:p w:rsidR="00760505" w:rsidRDefault="00760505">
            <w:pPr>
              <w:pStyle w:val="ConsPlusNormal"/>
            </w:pPr>
            <w:r>
              <w:t>2) посредством электронной почты;</w:t>
            </w:r>
          </w:p>
          <w:p w:rsidR="00760505" w:rsidRDefault="00760505">
            <w:pPr>
              <w:pStyle w:val="ConsPlusNormal"/>
            </w:pPr>
            <w:r>
              <w:t>3) посредством почтовой связи</w:t>
            </w:r>
          </w:p>
        </w:tc>
      </w:tr>
      <w:tr w:rsidR="00760505">
        <w:tc>
          <w:tcPr>
            <w:tcW w:w="710" w:type="dxa"/>
          </w:tcPr>
          <w:p w:rsidR="00760505" w:rsidRDefault="00760505">
            <w:pPr>
              <w:pStyle w:val="ConsPlusNormal"/>
              <w:jc w:val="center"/>
            </w:pPr>
            <w:r>
              <w:t>13.</w:t>
            </w:r>
          </w:p>
        </w:tc>
        <w:tc>
          <w:tcPr>
            <w:tcW w:w="8334" w:type="dxa"/>
            <w:gridSpan w:val="2"/>
          </w:tcPr>
          <w:p w:rsidR="00760505" w:rsidRDefault="00760505">
            <w:pPr>
              <w:pStyle w:val="ConsPlusNormal"/>
            </w:pPr>
            <w:r>
              <w:t>Способ получения результата предоставления муниципальной услуги:</w:t>
            </w:r>
          </w:p>
        </w:tc>
      </w:tr>
      <w:tr w:rsidR="00760505">
        <w:tc>
          <w:tcPr>
            <w:tcW w:w="710" w:type="dxa"/>
          </w:tcPr>
          <w:p w:rsidR="00760505" w:rsidRDefault="00760505">
            <w:pPr>
              <w:pStyle w:val="ConsPlusNormal"/>
              <w:jc w:val="center"/>
            </w:pPr>
            <w:r>
              <w:t>1)</w:t>
            </w:r>
          </w:p>
        </w:tc>
        <w:tc>
          <w:tcPr>
            <w:tcW w:w="4479" w:type="dxa"/>
          </w:tcPr>
          <w:p w:rsidR="00760505" w:rsidRDefault="00760505">
            <w:pPr>
              <w:pStyle w:val="ConsPlusNormal"/>
            </w:pPr>
            <w:r>
              <w:t>в случае обращения за предоставлением муниципальной услуги в комитет по управлению муниципальным имуществом города Ставрополя (ненужное зачеркнуть)</w:t>
            </w:r>
          </w:p>
        </w:tc>
        <w:tc>
          <w:tcPr>
            <w:tcW w:w="3855" w:type="dxa"/>
          </w:tcPr>
          <w:p w:rsidR="00760505" w:rsidRDefault="00760505">
            <w:pPr>
              <w:pStyle w:val="ConsPlusNormal"/>
            </w:pPr>
            <w:r>
              <w:t>1) на бумажном носителе в комитете по управлению муниципальным имуществом города Ставрополя;</w:t>
            </w:r>
          </w:p>
          <w:p w:rsidR="00760505" w:rsidRDefault="00760505">
            <w:pPr>
              <w:pStyle w:val="ConsPlusNormal"/>
            </w:pPr>
            <w:r>
              <w:t>2) в форме электронного документа по адресу электронной почты:</w:t>
            </w:r>
          </w:p>
          <w:p w:rsidR="00760505" w:rsidRDefault="00760505">
            <w:pPr>
              <w:pStyle w:val="ConsPlusNormal"/>
            </w:pPr>
            <w:r>
              <w:t>_______________________</w:t>
            </w:r>
          </w:p>
        </w:tc>
      </w:tr>
      <w:tr w:rsidR="00760505">
        <w:tc>
          <w:tcPr>
            <w:tcW w:w="710" w:type="dxa"/>
          </w:tcPr>
          <w:p w:rsidR="00760505" w:rsidRDefault="00760505">
            <w:pPr>
              <w:pStyle w:val="ConsPlusNormal"/>
              <w:jc w:val="center"/>
            </w:pPr>
            <w:r>
              <w:t>2)</w:t>
            </w:r>
          </w:p>
        </w:tc>
        <w:tc>
          <w:tcPr>
            <w:tcW w:w="4479" w:type="dxa"/>
          </w:tcPr>
          <w:p w:rsidR="00760505" w:rsidRDefault="00760505">
            <w:pPr>
              <w:pStyle w:val="ConsPlusNormal"/>
            </w:pPr>
            <w:r>
              <w:t>в случае обращения за предоставлением муниципальной услуги в многофункциональный центр (ненужное зачеркнуть)</w:t>
            </w:r>
          </w:p>
        </w:tc>
        <w:tc>
          <w:tcPr>
            <w:tcW w:w="3855" w:type="dxa"/>
          </w:tcPr>
          <w:p w:rsidR="00760505" w:rsidRDefault="00760505">
            <w:pPr>
              <w:pStyle w:val="ConsPlusNormal"/>
            </w:pPr>
            <w:r>
              <w:t>1) на бумажном носителе в многофункциональном центре;</w:t>
            </w:r>
          </w:p>
          <w:p w:rsidR="00760505" w:rsidRDefault="00760505">
            <w:pPr>
              <w:pStyle w:val="ConsPlusNormal"/>
            </w:pPr>
            <w:r>
              <w:t>2) в форме электронного документа по адресу электронной почты:</w:t>
            </w:r>
          </w:p>
          <w:p w:rsidR="00760505" w:rsidRDefault="00760505">
            <w:pPr>
              <w:pStyle w:val="ConsPlusNormal"/>
            </w:pPr>
            <w:r>
              <w:t>_______________________</w:t>
            </w:r>
          </w:p>
        </w:tc>
      </w:tr>
      <w:tr w:rsidR="00760505">
        <w:tc>
          <w:tcPr>
            <w:tcW w:w="710" w:type="dxa"/>
          </w:tcPr>
          <w:p w:rsidR="00760505" w:rsidRDefault="00760505">
            <w:pPr>
              <w:pStyle w:val="ConsPlusNormal"/>
              <w:jc w:val="center"/>
            </w:pPr>
            <w:r>
              <w:t>3)</w:t>
            </w:r>
          </w:p>
        </w:tc>
        <w:tc>
          <w:tcPr>
            <w:tcW w:w="4479" w:type="dxa"/>
          </w:tcPr>
          <w:p w:rsidR="00760505" w:rsidRDefault="00760505">
            <w:pPr>
              <w:pStyle w:val="ConsPlusNormal"/>
            </w:pPr>
            <w:r>
              <w:t>в случае обращения за предоставлением муниципальной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(ненужное зачеркнуть)</w:t>
            </w:r>
          </w:p>
        </w:tc>
        <w:tc>
          <w:tcPr>
            <w:tcW w:w="3855" w:type="dxa"/>
          </w:tcPr>
          <w:p w:rsidR="00760505" w:rsidRDefault="00760505">
            <w:pPr>
              <w:pStyle w:val="ConsPlusNormal"/>
            </w:pPr>
            <w:r>
              <w:t>1) в форме электронного документа в личный кабинет на Едином портале государственных и муниципальных услуг (функций), Портале государственных и муниципальных услуг Ставропольского края;</w:t>
            </w:r>
          </w:p>
          <w:p w:rsidR="00760505" w:rsidRDefault="00760505">
            <w:pPr>
              <w:pStyle w:val="ConsPlusNormal"/>
            </w:pPr>
            <w:r>
              <w:t>2) в виде документа на бумажном носителе, подтверждающего содержание электронного документа, в многофункциональном центре</w:t>
            </w:r>
          </w:p>
        </w:tc>
      </w:tr>
      <w:tr w:rsidR="00760505">
        <w:tc>
          <w:tcPr>
            <w:tcW w:w="710" w:type="dxa"/>
          </w:tcPr>
          <w:p w:rsidR="00760505" w:rsidRDefault="00760505">
            <w:pPr>
              <w:pStyle w:val="ConsPlusNormal"/>
              <w:jc w:val="center"/>
            </w:pPr>
            <w:r>
              <w:t>14.</w:t>
            </w:r>
          </w:p>
        </w:tc>
        <w:tc>
          <w:tcPr>
            <w:tcW w:w="4479" w:type="dxa"/>
          </w:tcPr>
          <w:p w:rsidR="00760505" w:rsidRDefault="00760505">
            <w:pPr>
              <w:pStyle w:val="ConsPlusNormal"/>
            </w:pPr>
            <w:r>
              <w:t>Почтовый адрес, адрес электронной почты, контактный телефон для связи с заявителем (представителем заявителя)</w:t>
            </w:r>
          </w:p>
        </w:tc>
        <w:tc>
          <w:tcPr>
            <w:tcW w:w="3855" w:type="dxa"/>
          </w:tcPr>
          <w:p w:rsidR="00760505" w:rsidRDefault="00760505">
            <w:pPr>
              <w:pStyle w:val="ConsPlusNormal"/>
            </w:pPr>
          </w:p>
        </w:tc>
      </w:tr>
      <w:tr w:rsidR="00760505">
        <w:tc>
          <w:tcPr>
            <w:tcW w:w="710" w:type="dxa"/>
          </w:tcPr>
          <w:p w:rsidR="00760505" w:rsidRDefault="00760505">
            <w:pPr>
              <w:pStyle w:val="ConsPlusNormal"/>
            </w:pPr>
          </w:p>
        </w:tc>
        <w:tc>
          <w:tcPr>
            <w:tcW w:w="8334" w:type="dxa"/>
            <w:gridSpan w:val="2"/>
          </w:tcPr>
          <w:p w:rsidR="00760505" w:rsidRDefault="00760505">
            <w:pPr>
              <w:pStyle w:val="ConsPlusNonformat"/>
              <w:jc w:val="both"/>
            </w:pPr>
            <w:r>
              <w:t>____________ ____________________ _______</w:t>
            </w:r>
          </w:p>
          <w:p w:rsidR="00760505" w:rsidRDefault="00760505">
            <w:pPr>
              <w:pStyle w:val="ConsPlusNonformat"/>
              <w:jc w:val="both"/>
            </w:pPr>
            <w:r>
              <w:t xml:space="preserve">  (подпись)   (инициалы, фамилия)  (дата)</w:t>
            </w:r>
          </w:p>
        </w:tc>
      </w:tr>
    </w:tbl>
    <w:p w:rsidR="00760505" w:rsidRDefault="00760505">
      <w:pPr>
        <w:pStyle w:val="ConsPlusNormal"/>
        <w:jc w:val="both"/>
      </w:pPr>
    </w:p>
    <w:p w:rsidR="00760505" w:rsidRDefault="00760505">
      <w:pPr>
        <w:pStyle w:val="ConsPlusNormal"/>
        <w:ind w:firstLine="540"/>
        <w:jc w:val="both"/>
      </w:pPr>
      <w:r>
        <w:t>Примечание:</w:t>
      </w:r>
    </w:p>
    <w:p w:rsidR="00760505" w:rsidRDefault="00760505">
      <w:pPr>
        <w:pStyle w:val="ConsPlusNormal"/>
        <w:spacing w:before="220"/>
        <w:ind w:firstLine="540"/>
        <w:jc w:val="both"/>
      </w:pPr>
      <w:r>
        <w:t>Своей подписью подтверждаю согласие на обработку персональных данных для целей, предусмотренных настоящим Административным регламентом.</w:t>
      </w: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right"/>
        <w:outlineLvl w:val="1"/>
      </w:pPr>
      <w:r>
        <w:t>Приложение 4</w:t>
      </w:r>
    </w:p>
    <w:p w:rsidR="00760505" w:rsidRDefault="00760505">
      <w:pPr>
        <w:pStyle w:val="ConsPlusNormal"/>
        <w:jc w:val="right"/>
      </w:pPr>
      <w:r>
        <w:t>к административному регламенту</w:t>
      </w:r>
    </w:p>
    <w:p w:rsidR="00760505" w:rsidRDefault="00760505">
      <w:pPr>
        <w:pStyle w:val="ConsPlusNormal"/>
        <w:jc w:val="right"/>
      </w:pPr>
      <w:r>
        <w:t>администрации города Ставрополя</w:t>
      </w:r>
    </w:p>
    <w:p w:rsidR="00760505" w:rsidRDefault="00760505">
      <w:pPr>
        <w:pStyle w:val="ConsPlusNormal"/>
        <w:jc w:val="right"/>
      </w:pPr>
      <w:r>
        <w:t>по предоставлению муниципальной услуги</w:t>
      </w:r>
    </w:p>
    <w:p w:rsidR="00760505" w:rsidRDefault="00760505">
      <w:pPr>
        <w:pStyle w:val="ConsPlusNormal"/>
        <w:jc w:val="right"/>
      </w:pPr>
      <w:r>
        <w:t>"Предоставление земельного участка,</w:t>
      </w:r>
    </w:p>
    <w:p w:rsidR="00760505" w:rsidRDefault="00760505">
      <w:pPr>
        <w:pStyle w:val="ConsPlusNormal"/>
        <w:jc w:val="right"/>
      </w:pPr>
      <w:r>
        <w:t>находящегося в муниципальной собственности</w:t>
      </w:r>
    </w:p>
    <w:p w:rsidR="00760505" w:rsidRDefault="00760505">
      <w:pPr>
        <w:pStyle w:val="ConsPlusNormal"/>
        <w:jc w:val="right"/>
      </w:pPr>
      <w:r>
        <w:t>или государственная собственность</w:t>
      </w:r>
    </w:p>
    <w:p w:rsidR="00760505" w:rsidRDefault="00760505">
      <w:pPr>
        <w:pStyle w:val="ConsPlusNormal"/>
        <w:jc w:val="right"/>
      </w:pPr>
      <w:r>
        <w:t>на который не разграничена,</w:t>
      </w:r>
    </w:p>
    <w:p w:rsidR="00760505" w:rsidRDefault="00760505">
      <w:pPr>
        <w:pStyle w:val="ConsPlusNormal"/>
        <w:jc w:val="right"/>
      </w:pPr>
      <w:r>
        <w:t>в безвозмездное пользование"</w:t>
      </w:r>
    </w:p>
    <w:p w:rsidR="00760505" w:rsidRDefault="00760505">
      <w:pPr>
        <w:pStyle w:val="ConsPlusNormal"/>
        <w:jc w:val="both"/>
      </w:pPr>
    </w:p>
    <w:p w:rsidR="00760505" w:rsidRDefault="00760505">
      <w:pPr>
        <w:pStyle w:val="ConsPlusNormal"/>
        <w:jc w:val="center"/>
      </w:pPr>
      <w:bookmarkStart w:id="18" w:name="P1009"/>
      <w:bookmarkEnd w:id="18"/>
      <w:r>
        <w:t>РАСПИСКА О ПРИЕМЕ ДОКУМЕНТОВ</w:t>
      </w:r>
    </w:p>
    <w:p w:rsidR="00760505" w:rsidRDefault="00760505">
      <w:pPr>
        <w:pStyle w:val="ConsPlusNormal"/>
        <w:jc w:val="both"/>
      </w:pPr>
    </w:p>
    <w:p w:rsidR="00760505" w:rsidRDefault="00760505">
      <w:pPr>
        <w:pStyle w:val="ConsPlusNormal"/>
        <w:jc w:val="both"/>
      </w:pPr>
      <w:r>
        <w:t>Заявитель:</w:t>
      </w:r>
    </w:p>
    <w:p w:rsidR="00760505" w:rsidRDefault="00760505">
      <w:pPr>
        <w:pStyle w:val="ConsPlusNormal"/>
        <w:spacing w:before="220"/>
        <w:jc w:val="both"/>
      </w:pPr>
      <w:r>
        <w:t>Наименование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rsidR="00760505" w:rsidRDefault="00760505">
      <w:pPr>
        <w:pStyle w:val="ConsPlusNormal"/>
        <w:jc w:val="both"/>
      </w:pPr>
    </w:p>
    <w:p w:rsidR="00760505" w:rsidRDefault="00760505">
      <w:pPr>
        <w:pStyle w:val="ConsPlusNormal"/>
        <w:jc w:val="center"/>
        <w:outlineLvl w:val="2"/>
      </w:pPr>
      <w:r>
        <w:t>Перечень документов, необходимых для предоставления</w:t>
      </w:r>
    </w:p>
    <w:p w:rsidR="00760505" w:rsidRDefault="00760505">
      <w:pPr>
        <w:pStyle w:val="ConsPlusNormal"/>
        <w:jc w:val="center"/>
      </w:pPr>
      <w:r>
        <w:t>муниципальной услуги, представленных заявителем</w:t>
      </w:r>
    </w:p>
    <w:p w:rsidR="00760505" w:rsidRDefault="0076050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3912"/>
        <w:gridCol w:w="2630"/>
        <w:gridCol w:w="1915"/>
      </w:tblGrid>
      <w:tr w:rsidR="00760505">
        <w:tc>
          <w:tcPr>
            <w:tcW w:w="600" w:type="dxa"/>
          </w:tcPr>
          <w:p w:rsidR="00760505" w:rsidRDefault="00760505">
            <w:pPr>
              <w:pStyle w:val="ConsPlusNormal"/>
              <w:jc w:val="center"/>
            </w:pPr>
            <w:r>
              <w:t>N п/п</w:t>
            </w:r>
          </w:p>
        </w:tc>
        <w:tc>
          <w:tcPr>
            <w:tcW w:w="3912" w:type="dxa"/>
          </w:tcPr>
          <w:p w:rsidR="00760505" w:rsidRDefault="00760505">
            <w:pPr>
              <w:pStyle w:val="ConsPlusNormal"/>
              <w:jc w:val="center"/>
            </w:pPr>
            <w:r>
              <w:t>Наименование документа</w:t>
            </w:r>
          </w:p>
        </w:tc>
        <w:tc>
          <w:tcPr>
            <w:tcW w:w="2630" w:type="dxa"/>
          </w:tcPr>
          <w:p w:rsidR="00760505" w:rsidRDefault="00760505">
            <w:pPr>
              <w:pStyle w:val="ConsPlusNormal"/>
              <w:jc w:val="center"/>
            </w:pPr>
            <w:r>
              <w:t>Подлинник/копия</w:t>
            </w:r>
          </w:p>
        </w:tc>
        <w:tc>
          <w:tcPr>
            <w:tcW w:w="1915" w:type="dxa"/>
          </w:tcPr>
          <w:p w:rsidR="00760505" w:rsidRDefault="00760505">
            <w:pPr>
              <w:pStyle w:val="ConsPlusNormal"/>
              <w:jc w:val="center"/>
            </w:pPr>
            <w:r>
              <w:t>Количество экземпляров</w:t>
            </w:r>
          </w:p>
        </w:tc>
      </w:tr>
      <w:tr w:rsidR="00760505">
        <w:tc>
          <w:tcPr>
            <w:tcW w:w="600" w:type="dxa"/>
          </w:tcPr>
          <w:p w:rsidR="00760505" w:rsidRDefault="00760505">
            <w:pPr>
              <w:pStyle w:val="ConsPlusNormal"/>
            </w:pPr>
          </w:p>
        </w:tc>
        <w:tc>
          <w:tcPr>
            <w:tcW w:w="3912" w:type="dxa"/>
          </w:tcPr>
          <w:p w:rsidR="00760505" w:rsidRDefault="00760505">
            <w:pPr>
              <w:pStyle w:val="ConsPlusNormal"/>
            </w:pPr>
          </w:p>
        </w:tc>
        <w:tc>
          <w:tcPr>
            <w:tcW w:w="2630" w:type="dxa"/>
          </w:tcPr>
          <w:p w:rsidR="00760505" w:rsidRDefault="00760505">
            <w:pPr>
              <w:pStyle w:val="ConsPlusNormal"/>
            </w:pPr>
          </w:p>
        </w:tc>
        <w:tc>
          <w:tcPr>
            <w:tcW w:w="1915" w:type="dxa"/>
          </w:tcPr>
          <w:p w:rsidR="00760505" w:rsidRDefault="00760505">
            <w:pPr>
              <w:pStyle w:val="ConsPlusNormal"/>
            </w:pPr>
          </w:p>
        </w:tc>
      </w:tr>
      <w:tr w:rsidR="00760505">
        <w:tc>
          <w:tcPr>
            <w:tcW w:w="600" w:type="dxa"/>
          </w:tcPr>
          <w:p w:rsidR="00760505" w:rsidRDefault="00760505">
            <w:pPr>
              <w:pStyle w:val="ConsPlusNormal"/>
            </w:pPr>
          </w:p>
        </w:tc>
        <w:tc>
          <w:tcPr>
            <w:tcW w:w="3912" w:type="dxa"/>
          </w:tcPr>
          <w:p w:rsidR="00760505" w:rsidRDefault="00760505">
            <w:pPr>
              <w:pStyle w:val="ConsPlusNormal"/>
            </w:pPr>
          </w:p>
        </w:tc>
        <w:tc>
          <w:tcPr>
            <w:tcW w:w="2630" w:type="dxa"/>
          </w:tcPr>
          <w:p w:rsidR="00760505" w:rsidRDefault="00760505">
            <w:pPr>
              <w:pStyle w:val="ConsPlusNormal"/>
            </w:pPr>
          </w:p>
        </w:tc>
        <w:tc>
          <w:tcPr>
            <w:tcW w:w="1915" w:type="dxa"/>
          </w:tcPr>
          <w:p w:rsidR="00760505" w:rsidRDefault="00760505">
            <w:pPr>
              <w:pStyle w:val="ConsPlusNormal"/>
            </w:pPr>
          </w:p>
        </w:tc>
      </w:tr>
      <w:tr w:rsidR="00760505">
        <w:tc>
          <w:tcPr>
            <w:tcW w:w="600" w:type="dxa"/>
          </w:tcPr>
          <w:p w:rsidR="00760505" w:rsidRDefault="00760505">
            <w:pPr>
              <w:pStyle w:val="ConsPlusNormal"/>
            </w:pPr>
          </w:p>
        </w:tc>
        <w:tc>
          <w:tcPr>
            <w:tcW w:w="3912" w:type="dxa"/>
          </w:tcPr>
          <w:p w:rsidR="00760505" w:rsidRDefault="00760505">
            <w:pPr>
              <w:pStyle w:val="ConsPlusNormal"/>
            </w:pPr>
          </w:p>
        </w:tc>
        <w:tc>
          <w:tcPr>
            <w:tcW w:w="2630" w:type="dxa"/>
          </w:tcPr>
          <w:p w:rsidR="00760505" w:rsidRDefault="00760505">
            <w:pPr>
              <w:pStyle w:val="ConsPlusNormal"/>
            </w:pPr>
          </w:p>
        </w:tc>
        <w:tc>
          <w:tcPr>
            <w:tcW w:w="1915" w:type="dxa"/>
          </w:tcPr>
          <w:p w:rsidR="00760505" w:rsidRDefault="00760505">
            <w:pPr>
              <w:pStyle w:val="ConsPlusNormal"/>
            </w:pPr>
          </w:p>
        </w:tc>
      </w:tr>
      <w:tr w:rsidR="00760505">
        <w:tc>
          <w:tcPr>
            <w:tcW w:w="600" w:type="dxa"/>
          </w:tcPr>
          <w:p w:rsidR="00760505" w:rsidRDefault="00760505">
            <w:pPr>
              <w:pStyle w:val="ConsPlusNormal"/>
            </w:pPr>
          </w:p>
        </w:tc>
        <w:tc>
          <w:tcPr>
            <w:tcW w:w="3912" w:type="dxa"/>
          </w:tcPr>
          <w:p w:rsidR="00760505" w:rsidRDefault="00760505">
            <w:pPr>
              <w:pStyle w:val="ConsPlusNormal"/>
            </w:pPr>
          </w:p>
        </w:tc>
        <w:tc>
          <w:tcPr>
            <w:tcW w:w="2630" w:type="dxa"/>
          </w:tcPr>
          <w:p w:rsidR="00760505" w:rsidRDefault="00760505">
            <w:pPr>
              <w:pStyle w:val="ConsPlusNormal"/>
            </w:pPr>
          </w:p>
        </w:tc>
        <w:tc>
          <w:tcPr>
            <w:tcW w:w="1915" w:type="dxa"/>
          </w:tcPr>
          <w:p w:rsidR="00760505" w:rsidRDefault="00760505">
            <w:pPr>
              <w:pStyle w:val="ConsPlusNormal"/>
            </w:pPr>
          </w:p>
        </w:tc>
      </w:tr>
      <w:tr w:rsidR="00760505">
        <w:tc>
          <w:tcPr>
            <w:tcW w:w="600" w:type="dxa"/>
          </w:tcPr>
          <w:p w:rsidR="00760505" w:rsidRDefault="00760505">
            <w:pPr>
              <w:pStyle w:val="ConsPlusNormal"/>
            </w:pPr>
          </w:p>
        </w:tc>
        <w:tc>
          <w:tcPr>
            <w:tcW w:w="3912" w:type="dxa"/>
          </w:tcPr>
          <w:p w:rsidR="00760505" w:rsidRDefault="00760505">
            <w:pPr>
              <w:pStyle w:val="ConsPlusNormal"/>
            </w:pPr>
          </w:p>
        </w:tc>
        <w:tc>
          <w:tcPr>
            <w:tcW w:w="2630" w:type="dxa"/>
          </w:tcPr>
          <w:p w:rsidR="00760505" w:rsidRDefault="00760505">
            <w:pPr>
              <w:pStyle w:val="ConsPlusNormal"/>
            </w:pPr>
          </w:p>
        </w:tc>
        <w:tc>
          <w:tcPr>
            <w:tcW w:w="1915" w:type="dxa"/>
          </w:tcPr>
          <w:p w:rsidR="00760505" w:rsidRDefault="00760505">
            <w:pPr>
              <w:pStyle w:val="ConsPlusNormal"/>
            </w:pPr>
          </w:p>
        </w:tc>
      </w:tr>
    </w:tbl>
    <w:p w:rsidR="00760505" w:rsidRDefault="00760505">
      <w:pPr>
        <w:pStyle w:val="ConsPlusNormal"/>
        <w:jc w:val="both"/>
      </w:pPr>
    </w:p>
    <w:p w:rsidR="00760505" w:rsidRDefault="00760505">
      <w:pPr>
        <w:pStyle w:val="ConsPlusNormal"/>
        <w:jc w:val="both"/>
      </w:pPr>
      <w:r>
        <w:t>Дата получения результата предоставления муниципальной услуги:</w:t>
      </w:r>
    </w:p>
    <w:p w:rsidR="00760505" w:rsidRDefault="00760505">
      <w:pPr>
        <w:pStyle w:val="ConsPlusNormal"/>
        <w:spacing w:before="220"/>
        <w:jc w:val="both"/>
      </w:pPr>
      <w:r>
        <w:t>Принял:</w:t>
      </w:r>
    </w:p>
    <w:p w:rsidR="00760505" w:rsidRDefault="0076050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3742"/>
        <w:gridCol w:w="2918"/>
        <w:gridCol w:w="2381"/>
      </w:tblGrid>
      <w:tr w:rsidR="00760505">
        <w:tc>
          <w:tcPr>
            <w:tcW w:w="3742" w:type="dxa"/>
            <w:tcBorders>
              <w:top w:val="single" w:sz="4" w:space="0" w:color="auto"/>
              <w:bottom w:val="single" w:sz="4" w:space="0" w:color="auto"/>
            </w:tcBorders>
            <w:vAlign w:val="bottom"/>
          </w:tcPr>
          <w:p w:rsidR="00760505" w:rsidRDefault="00760505">
            <w:pPr>
              <w:pStyle w:val="ConsPlusNormal"/>
            </w:pPr>
            <w:r>
              <w:t>Ф.И.О.</w:t>
            </w:r>
          </w:p>
        </w:tc>
        <w:tc>
          <w:tcPr>
            <w:tcW w:w="2918" w:type="dxa"/>
            <w:tcBorders>
              <w:top w:val="single" w:sz="4" w:space="0" w:color="auto"/>
              <w:bottom w:val="single" w:sz="4" w:space="0" w:color="auto"/>
            </w:tcBorders>
            <w:vAlign w:val="bottom"/>
          </w:tcPr>
          <w:p w:rsidR="00760505" w:rsidRDefault="00760505">
            <w:pPr>
              <w:pStyle w:val="ConsPlusNormal"/>
            </w:pPr>
            <w:r>
              <w:t>Дата</w:t>
            </w:r>
          </w:p>
        </w:tc>
        <w:tc>
          <w:tcPr>
            <w:tcW w:w="2381" w:type="dxa"/>
            <w:tcBorders>
              <w:top w:val="single" w:sz="4" w:space="0" w:color="auto"/>
              <w:bottom w:val="single" w:sz="4" w:space="0" w:color="auto"/>
            </w:tcBorders>
            <w:vAlign w:val="bottom"/>
          </w:tcPr>
          <w:p w:rsidR="00760505" w:rsidRDefault="00760505">
            <w:pPr>
              <w:pStyle w:val="ConsPlusNormal"/>
            </w:pPr>
            <w:r>
              <w:t>Подпись</w:t>
            </w:r>
          </w:p>
        </w:tc>
      </w:tr>
    </w:tbl>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right"/>
        <w:outlineLvl w:val="1"/>
      </w:pPr>
      <w:r>
        <w:t>Приложение 5</w:t>
      </w:r>
    </w:p>
    <w:p w:rsidR="00760505" w:rsidRDefault="00760505">
      <w:pPr>
        <w:pStyle w:val="ConsPlusNormal"/>
        <w:jc w:val="right"/>
      </w:pPr>
      <w:r>
        <w:t>к административному регламенту</w:t>
      </w:r>
    </w:p>
    <w:p w:rsidR="00760505" w:rsidRDefault="00760505">
      <w:pPr>
        <w:pStyle w:val="ConsPlusNormal"/>
        <w:jc w:val="right"/>
      </w:pPr>
      <w:r>
        <w:t>администрации города Ставрополя</w:t>
      </w:r>
    </w:p>
    <w:p w:rsidR="00760505" w:rsidRDefault="00760505">
      <w:pPr>
        <w:pStyle w:val="ConsPlusNormal"/>
        <w:jc w:val="right"/>
      </w:pPr>
      <w:r>
        <w:t>по предоставлению муниципальной услуги</w:t>
      </w:r>
    </w:p>
    <w:p w:rsidR="00760505" w:rsidRDefault="00760505">
      <w:pPr>
        <w:pStyle w:val="ConsPlusNormal"/>
        <w:jc w:val="right"/>
      </w:pPr>
      <w:r>
        <w:t>"Предоставление земельного участка,</w:t>
      </w:r>
    </w:p>
    <w:p w:rsidR="00760505" w:rsidRDefault="00760505">
      <w:pPr>
        <w:pStyle w:val="ConsPlusNormal"/>
        <w:jc w:val="right"/>
      </w:pPr>
      <w:r>
        <w:t>находящегося в муниципальной собственности</w:t>
      </w:r>
    </w:p>
    <w:p w:rsidR="00760505" w:rsidRDefault="00760505">
      <w:pPr>
        <w:pStyle w:val="ConsPlusNormal"/>
        <w:jc w:val="right"/>
      </w:pPr>
      <w:r>
        <w:t>или государственная собственность</w:t>
      </w:r>
    </w:p>
    <w:p w:rsidR="00760505" w:rsidRDefault="00760505">
      <w:pPr>
        <w:pStyle w:val="ConsPlusNormal"/>
        <w:jc w:val="right"/>
      </w:pPr>
      <w:r>
        <w:t>на который не разграничена,</w:t>
      </w:r>
    </w:p>
    <w:p w:rsidR="00760505" w:rsidRDefault="00760505">
      <w:pPr>
        <w:pStyle w:val="ConsPlusNormal"/>
        <w:jc w:val="right"/>
      </w:pPr>
      <w:r>
        <w:lastRenderedPageBreak/>
        <w:t>в безвозмездное пользование"</w:t>
      </w:r>
    </w:p>
    <w:p w:rsidR="00760505" w:rsidRDefault="00760505">
      <w:pPr>
        <w:pStyle w:val="ConsPlusNormal"/>
        <w:jc w:val="both"/>
      </w:pPr>
    </w:p>
    <w:p w:rsidR="00760505" w:rsidRDefault="00760505">
      <w:pPr>
        <w:pStyle w:val="ConsPlusNonformat"/>
        <w:jc w:val="both"/>
      </w:pPr>
      <w:bookmarkStart w:id="19" w:name="P1063"/>
      <w:bookmarkEnd w:id="19"/>
      <w:r>
        <w:t xml:space="preserve">                             ФОРМА УВЕДОМЛЕНИЯ</w:t>
      </w:r>
    </w:p>
    <w:p w:rsidR="00760505" w:rsidRDefault="00760505">
      <w:pPr>
        <w:pStyle w:val="ConsPlusNonformat"/>
        <w:jc w:val="both"/>
      </w:pPr>
      <w:r>
        <w:t xml:space="preserve">        об отказе в приеме заявления о предоставлении муниципальной</w:t>
      </w:r>
    </w:p>
    <w:p w:rsidR="00760505" w:rsidRDefault="00760505">
      <w:pPr>
        <w:pStyle w:val="ConsPlusNonformat"/>
        <w:jc w:val="both"/>
      </w:pPr>
      <w:r>
        <w:t xml:space="preserve">            услуги и документов, необходимых для предоставления</w:t>
      </w:r>
    </w:p>
    <w:p w:rsidR="00760505" w:rsidRDefault="00760505">
      <w:pPr>
        <w:pStyle w:val="ConsPlusNonformat"/>
        <w:jc w:val="both"/>
      </w:pPr>
      <w:r>
        <w:t xml:space="preserve">           муниципальной услуги, поступивших в электронной форме</w:t>
      </w:r>
    </w:p>
    <w:p w:rsidR="00760505" w:rsidRDefault="00760505">
      <w:pPr>
        <w:pStyle w:val="ConsPlusNonformat"/>
        <w:jc w:val="both"/>
      </w:pPr>
    </w:p>
    <w:p w:rsidR="00760505" w:rsidRDefault="00760505">
      <w:pPr>
        <w:pStyle w:val="ConsPlusNonformat"/>
        <w:jc w:val="both"/>
      </w:pPr>
      <w:r>
        <w:t xml:space="preserve">                                          Адресат</w:t>
      </w:r>
    </w:p>
    <w:p w:rsidR="00760505" w:rsidRDefault="00760505">
      <w:pPr>
        <w:pStyle w:val="ConsPlusNonformat"/>
        <w:jc w:val="both"/>
      </w:pPr>
    </w:p>
    <w:p w:rsidR="00760505" w:rsidRDefault="00760505">
      <w:pPr>
        <w:pStyle w:val="ConsPlusNonformat"/>
        <w:jc w:val="both"/>
      </w:pPr>
      <w:r>
        <w:t xml:space="preserve">                                          Адрес:</w:t>
      </w:r>
    </w:p>
    <w:p w:rsidR="00760505" w:rsidRDefault="00760505">
      <w:pPr>
        <w:pStyle w:val="ConsPlusNonformat"/>
        <w:jc w:val="both"/>
      </w:pPr>
    </w:p>
    <w:p w:rsidR="00760505" w:rsidRDefault="00760505">
      <w:pPr>
        <w:pStyle w:val="ConsPlusNonformat"/>
        <w:jc w:val="both"/>
      </w:pPr>
      <w:r>
        <w:t>Об отказе в приеме заявления</w:t>
      </w:r>
    </w:p>
    <w:p w:rsidR="00760505" w:rsidRDefault="00760505">
      <w:pPr>
        <w:pStyle w:val="ConsPlusNonformat"/>
        <w:jc w:val="both"/>
      </w:pPr>
      <w:r>
        <w:t>о предоставлении муниципальной услуги</w:t>
      </w:r>
    </w:p>
    <w:p w:rsidR="00760505" w:rsidRDefault="00760505">
      <w:pPr>
        <w:pStyle w:val="ConsPlusNonformat"/>
        <w:jc w:val="both"/>
      </w:pPr>
      <w:r>
        <w:t>и документов, необходимых</w:t>
      </w:r>
    </w:p>
    <w:p w:rsidR="00760505" w:rsidRDefault="00760505">
      <w:pPr>
        <w:pStyle w:val="ConsPlusNonformat"/>
        <w:jc w:val="both"/>
      </w:pPr>
      <w:r>
        <w:t>для предоставления муниципальной услуги,</w:t>
      </w:r>
    </w:p>
    <w:p w:rsidR="00760505" w:rsidRDefault="00760505">
      <w:pPr>
        <w:pStyle w:val="ConsPlusNonformat"/>
        <w:jc w:val="both"/>
      </w:pPr>
      <w:r>
        <w:t>поступивших в электронной форме</w:t>
      </w:r>
    </w:p>
    <w:p w:rsidR="00760505" w:rsidRDefault="00760505">
      <w:pPr>
        <w:pStyle w:val="ConsPlusNonformat"/>
        <w:jc w:val="both"/>
      </w:pPr>
    </w:p>
    <w:p w:rsidR="00760505" w:rsidRDefault="00760505">
      <w:pPr>
        <w:pStyle w:val="ConsPlusNonformat"/>
        <w:jc w:val="both"/>
      </w:pPr>
      <w:r>
        <w:t xml:space="preserve">                     Уважаемый(ая) ___________________!</w:t>
      </w:r>
    </w:p>
    <w:p w:rsidR="00760505" w:rsidRDefault="00760505">
      <w:pPr>
        <w:pStyle w:val="ConsPlusNonformat"/>
        <w:jc w:val="both"/>
      </w:pPr>
    </w:p>
    <w:p w:rsidR="00760505" w:rsidRDefault="00760505">
      <w:pPr>
        <w:pStyle w:val="ConsPlusNonformat"/>
        <w:jc w:val="both"/>
      </w:pPr>
      <w:r>
        <w:t xml:space="preserve">    В  приеме  Вашего  заявления  о  предоставлении  муниципальной услуги и</w:t>
      </w:r>
    </w:p>
    <w:p w:rsidR="00760505" w:rsidRDefault="00760505">
      <w:pPr>
        <w:pStyle w:val="ConsPlusNonformat"/>
        <w:jc w:val="both"/>
      </w:pPr>
      <w:r>
        <w:t>документов,    необходимых    для   предоставления   муниципальной   услуги</w:t>
      </w:r>
    </w:p>
    <w:p w:rsidR="00760505" w:rsidRDefault="00760505">
      <w:pPr>
        <w:pStyle w:val="ConsPlusNonformat"/>
        <w:jc w:val="both"/>
      </w:pPr>
      <w:r>
        <w:t>"Предоставление    земельного   участка,   находящегося   в   муниципальной</w:t>
      </w:r>
    </w:p>
    <w:p w:rsidR="00760505" w:rsidRDefault="00760505">
      <w:pPr>
        <w:pStyle w:val="ConsPlusNonformat"/>
        <w:jc w:val="both"/>
      </w:pPr>
      <w:r>
        <w:t>собственности или государственная собственность на который не разграничена,</w:t>
      </w:r>
    </w:p>
    <w:p w:rsidR="00760505" w:rsidRDefault="00760505">
      <w:pPr>
        <w:pStyle w:val="ConsPlusNonformat"/>
        <w:jc w:val="both"/>
      </w:pPr>
      <w:r>
        <w:t>в  безвозмездное  пользование",  поступивших  в электронной форме _________</w:t>
      </w:r>
    </w:p>
    <w:p w:rsidR="00760505" w:rsidRDefault="00760505">
      <w:pPr>
        <w:pStyle w:val="ConsPlusNonformat"/>
        <w:jc w:val="both"/>
      </w:pPr>
      <w:r>
        <w:t>(дата  поступления  документов)  через  _____________  (указывается  способ</w:t>
      </w:r>
    </w:p>
    <w:p w:rsidR="00760505" w:rsidRDefault="00760505">
      <w:pPr>
        <w:pStyle w:val="ConsPlusNonformat"/>
        <w:jc w:val="both"/>
      </w:pPr>
      <w:r>
        <w:t>направления документов), отказано в связи с недействительностью электронной</w:t>
      </w:r>
    </w:p>
    <w:p w:rsidR="00760505" w:rsidRDefault="00760505">
      <w:pPr>
        <w:pStyle w:val="ConsPlusNonformat"/>
        <w:jc w:val="both"/>
      </w:pPr>
      <w:r>
        <w:t>подписи,   с   использованием   которой  подписаны  указанные  заявление  и</w:t>
      </w:r>
    </w:p>
    <w:p w:rsidR="00760505" w:rsidRDefault="00760505">
      <w:pPr>
        <w:pStyle w:val="ConsPlusNonformat"/>
        <w:jc w:val="both"/>
      </w:pPr>
      <w:r>
        <w:t>документы.</w:t>
      </w:r>
    </w:p>
    <w:p w:rsidR="00760505" w:rsidRDefault="00760505">
      <w:pPr>
        <w:pStyle w:val="ConsPlusNonformat"/>
        <w:jc w:val="both"/>
      </w:pPr>
    </w:p>
    <w:p w:rsidR="00760505" w:rsidRDefault="00760505">
      <w:pPr>
        <w:pStyle w:val="ConsPlusNonformat"/>
        <w:jc w:val="both"/>
      </w:pPr>
      <w:r>
        <w:t>Заместитель руководителя</w:t>
      </w:r>
    </w:p>
    <w:p w:rsidR="00760505" w:rsidRDefault="00760505">
      <w:pPr>
        <w:pStyle w:val="ConsPlusNonformat"/>
        <w:jc w:val="both"/>
      </w:pPr>
      <w:r>
        <w:t>комитета по управлению муниципальным</w:t>
      </w:r>
    </w:p>
    <w:p w:rsidR="00760505" w:rsidRDefault="00760505">
      <w:pPr>
        <w:pStyle w:val="ConsPlusNonformat"/>
        <w:jc w:val="both"/>
      </w:pPr>
      <w:r>
        <w:t>имуществом города Ставрополя                                         Ф.И.О.</w:t>
      </w:r>
    </w:p>
    <w:p w:rsidR="00760505" w:rsidRDefault="00760505">
      <w:pPr>
        <w:pStyle w:val="ConsPlusNonformat"/>
        <w:jc w:val="both"/>
      </w:pPr>
    </w:p>
    <w:p w:rsidR="00760505" w:rsidRDefault="00760505">
      <w:pPr>
        <w:pStyle w:val="ConsPlusNonformat"/>
        <w:jc w:val="both"/>
      </w:pPr>
      <w:r>
        <w:t>Ф.И.О. исполнителя</w:t>
      </w:r>
    </w:p>
    <w:p w:rsidR="00760505" w:rsidRDefault="00760505">
      <w:pPr>
        <w:pStyle w:val="ConsPlusNonformat"/>
        <w:jc w:val="both"/>
      </w:pPr>
      <w:r>
        <w:t>Тел.</w:t>
      </w: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right"/>
        <w:outlineLvl w:val="1"/>
      </w:pPr>
      <w:r>
        <w:t>Приложение 6</w:t>
      </w:r>
    </w:p>
    <w:p w:rsidR="00760505" w:rsidRDefault="00760505">
      <w:pPr>
        <w:pStyle w:val="ConsPlusNormal"/>
        <w:jc w:val="right"/>
      </w:pPr>
      <w:r>
        <w:t>к административному регламенту</w:t>
      </w:r>
    </w:p>
    <w:p w:rsidR="00760505" w:rsidRDefault="00760505">
      <w:pPr>
        <w:pStyle w:val="ConsPlusNormal"/>
        <w:jc w:val="right"/>
      </w:pPr>
      <w:r>
        <w:t>администрации города Ставрополя</w:t>
      </w:r>
    </w:p>
    <w:p w:rsidR="00760505" w:rsidRDefault="00760505">
      <w:pPr>
        <w:pStyle w:val="ConsPlusNormal"/>
        <w:jc w:val="right"/>
      </w:pPr>
      <w:r>
        <w:t>по предоставлению муниципальной услуги</w:t>
      </w:r>
    </w:p>
    <w:p w:rsidR="00760505" w:rsidRDefault="00760505">
      <w:pPr>
        <w:pStyle w:val="ConsPlusNormal"/>
        <w:jc w:val="right"/>
      </w:pPr>
      <w:r>
        <w:t>"Предоставление земельного участка,</w:t>
      </w:r>
    </w:p>
    <w:p w:rsidR="00760505" w:rsidRDefault="00760505">
      <w:pPr>
        <w:pStyle w:val="ConsPlusNormal"/>
        <w:jc w:val="right"/>
      </w:pPr>
      <w:r>
        <w:t>находящегося в муниципальной</w:t>
      </w:r>
    </w:p>
    <w:p w:rsidR="00760505" w:rsidRDefault="00760505">
      <w:pPr>
        <w:pStyle w:val="ConsPlusNormal"/>
        <w:jc w:val="right"/>
      </w:pPr>
      <w:r>
        <w:t>собственности или государственная</w:t>
      </w:r>
    </w:p>
    <w:p w:rsidR="00760505" w:rsidRDefault="00760505">
      <w:pPr>
        <w:pStyle w:val="ConsPlusNormal"/>
        <w:jc w:val="right"/>
      </w:pPr>
      <w:r>
        <w:t>собственность на который не разграничена,</w:t>
      </w:r>
    </w:p>
    <w:p w:rsidR="00760505" w:rsidRDefault="00760505">
      <w:pPr>
        <w:pStyle w:val="ConsPlusNormal"/>
        <w:jc w:val="right"/>
      </w:pPr>
      <w:r>
        <w:t>в безвозмездное пользование"</w:t>
      </w:r>
    </w:p>
    <w:p w:rsidR="00760505" w:rsidRDefault="00760505">
      <w:pPr>
        <w:pStyle w:val="ConsPlusNormal"/>
        <w:jc w:val="both"/>
      </w:pPr>
    </w:p>
    <w:p w:rsidR="00760505" w:rsidRDefault="00760505">
      <w:pPr>
        <w:pStyle w:val="ConsPlusNonformat"/>
        <w:jc w:val="both"/>
      </w:pPr>
      <w:bookmarkStart w:id="20" w:name="P1111"/>
      <w:bookmarkEnd w:id="20"/>
      <w:r>
        <w:t xml:space="preserve">                             ФОРМА УВЕДОМЛЕНИЯ</w:t>
      </w:r>
    </w:p>
    <w:p w:rsidR="00760505" w:rsidRDefault="00760505">
      <w:pPr>
        <w:pStyle w:val="ConsPlusNonformat"/>
        <w:jc w:val="both"/>
      </w:pPr>
      <w:r>
        <w:t xml:space="preserve">                   о возврате заявления о предоставлении</w:t>
      </w:r>
    </w:p>
    <w:p w:rsidR="00760505" w:rsidRDefault="00760505">
      <w:pPr>
        <w:pStyle w:val="ConsPlusNonformat"/>
        <w:jc w:val="both"/>
      </w:pPr>
      <w:r>
        <w:t xml:space="preserve">                            муниципальной услуги</w:t>
      </w:r>
    </w:p>
    <w:p w:rsidR="00760505" w:rsidRDefault="00760505">
      <w:pPr>
        <w:pStyle w:val="ConsPlusNonformat"/>
        <w:jc w:val="both"/>
      </w:pPr>
    </w:p>
    <w:p w:rsidR="00760505" w:rsidRDefault="00760505">
      <w:pPr>
        <w:pStyle w:val="ConsPlusNonformat"/>
        <w:jc w:val="both"/>
      </w:pPr>
      <w:r>
        <w:t xml:space="preserve">                                              Адресат</w:t>
      </w:r>
    </w:p>
    <w:p w:rsidR="00760505" w:rsidRDefault="00760505">
      <w:pPr>
        <w:pStyle w:val="ConsPlusNonformat"/>
        <w:jc w:val="both"/>
      </w:pPr>
    </w:p>
    <w:p w:rsidR="00760505" w:rsidRDefault="00760505">
      <w:pPr>
        <w:pStyle w:val="ConsPlusNonformat"/>
        <w:jc w:val="both"/>
      </w:pPr>
      <w:r>
        <w:t xml:space="preserve">                                              Адрес:</w:t>
      </w:r>
    </w:p>
    <w:p w:rsidR="00760505" w:rsidRDefault="00760505">
      <w:pPr>
        <w:pStyle w:val="ConsPlusNonformat"/>
        <w:jc w:val="both"/>
      </w:pPr>
    </w:p>
    <w:p w:rsidR="00760505" w:rsidRDefault="00760505">
      <w:pPr>
        <w:pStyle w:val="ConsPlusNonformat"/>
        <w:jc w:val="both"/>
      </w:pPr>
      <w:r>
        <w:t>О возврате заявления</w:t>
      </w:r>
    </w:p>
    <w:p w:rsidR="00760505" w:rsidRDefault="00760505">
      <w:pPr>
        <w:pStyle w:val="ConsPlusNonformat"/>
        <w:jc w:val="both"/>
      </w:pPr>
      <w:r>
        <w:t>о предоставлении</w:t>
      </w:r>
    </w:p>
    <w:p w:rsidR="00760505" w:rsidRDefault="00760505">
      <w:pPr>
        <w:pStyle w:val="ConsPlusNonformat"/>
        <w:jc w:val="both"/>
      </w:pPr>
      <w:r>
        <w:t>муниципальной услуги</w:t>
      </w:r>
    </w:p>
    <w:p w:rsidR="00760505" w:rsidRDefault="00760505">
      <w:pPr>
        <w:pStyle w:val="ConsPlusNonformat"/>
        <w:jc w:val="both"/>
      </w:pPr>
    </w:p>
    <w:p w:rsidR="00760505" w:rsidRDefault="00760505">
      <w:pPr>
        <w:pStyle w:val="ConsPlusNonformat"/>
        <w:jc w:val="both"/>
      </w:pPr>
      <w:r>
        <w:t xml:space="preserve">                      Уважаемый(ая) ________________!</w:t>
      </w:r>
    </w:p>
    <w:p w:rsidR="00760505" w:rsidRDefault="00760505">
      <w:pPr>
        <w:pStyle w:val="ConsPlusNonformat"/>
        <w:jc w:val="both"/>
      </w:pPr>
    </w:p>
    <w:p w:rsidR="00760505" w:rsidRDefault="00760505">
      <w:pPr>
        <w:pStyle w:val="ConsPlusNonformat"/>
        <w:jc w:val="both"/>
      </w:pPr>
      <w:r>
        <w:t xml:space="preserve">    Возвращаем   Вам   заявление   о   предоставлении  земельного  участка,</w:t>
      </w:r>
    </w:p>
    <w:p w:rsidR="00760505" w:rsidRDefault="00760505">
      <w:pPr>
        <w:pStyle w:val="ConsPlusNonformat"/>
        <w:jc w:val="both"/>
      </w:pPr>
      <w:r>
        <w:t>находящегося    в    муниципальной    собственности   или   государственная</w:t>
      </w:r>
    </w:p>
    <w:p w:rsidR="00760505" w:rsidRDefault="00760505">
      <w:pPr>
        <w:pStyle w:val="ConsPlusNonformat"/>
        <w:jc w:val="both"/>
      </w:pPr>
      <w:r>
        <w:t>собственность  на  который  не  разграничена,  в безвозмездное пользование,</w:t>
      </w:r>
    </w:p>
    <w:p w:rsidR="00760505" w:rsidRDefault="00760505">
      <w:pPr>
        <w:pStyle w:val="ConsPlusNonformat"/>
        <w:jc w:val="both"/>
      </w:pPr>
      <w:r>
        <w:t>имеющего   кадастровый   номер  _____________,  расположенного  по  адресу:</w:t>
      </w:r>
    </w:p>
    <w:p w:rsidR="00760505" w:rsidRDefault="00760505">
      <w:pPr>
        <w:pStyle w:val="ConsPlusNonformat"/>
        <w:jc w:val="both"/>
      </w:pPr>
      <w:r>
        <w:t>______________,  и представленные документы, необходимые для предоставления</w:t>
      </w:r>
    </w:p>
    <w:p w:rsidR="00760505" w:rsidRDefault="00760505">
      <w:pPr>
        <w:pStyle w:val="ConsPlusNonformat"/>
        <w:jc w:val="both"/>
      </w:pPr>
      <w:r>
        <w:t>муниципальной услуги, по следующим основаниям.</w:t>
      </w:r>
    </w:p>
    <w:p w:rsidR="00760505" w:rsidRDefault="00760505">
      <w:pPr>
        <w:pStyle w:val="ConsPlusNonformat"/>
        <w:jc w:val="both"/>
      </w:pPr>
    </w:p>
    <w:p w:rsidR="00760505" w:rsidRDefault="00760505">
      <w:pPr>
        <w:pStyle w:val="ConsPlusNonformat"/>
        <w:jc w:val="both"/>
      </w:pPr>
      <w:r>
        <w:t xml:space="preserve">    (Далее   указываются  основания  возврата  заявления  о  предоставлении</w:t>
      </w:r>
    </w:p>
    <w:p w:rsidR="00760505" w:rsidRDefault="00760505">
      <w:pPr>
        <w:pStyle w:val="ConsPlusNonformat"/>
        <w:jc w:val="both"/>
      </w:pPr>
      <w:r>
        <w:t>муниципальной услуги)</w:t>
      </w:r>
    </w:p>
    <w:p w:rsidR="00760505" w:rsidRDefault="00760505">
      <w:pPr>
        <w:pStyle w:val="ConsPlusNonformat"/>
        <w:jc w:val="both"/>
      </w:pPr>
    </w:p>
    <w:p w:rsidR="00760505" w:rsidRDefault="00760505">
      <w:pPr>
        <w:pStyle w:val="ConsPlusNonformat"/>
        <w:jc w:val="both"/>
      </w:pPr>
      <w:r>
        <w:t>Заместитель руководителя комитета</w:t>
      </w:r>
    </w:p>
    <w:p w:rsidR="00760505" w:rsidRDefault="00760505">
      <w:pPr>
        <w:pStyle w:val="ConsPlusNonformat"/>
        <w:jc w:val="both"/>
      </w:pPr>
      <w:r>
        <w:t>по управлению муниципальным</w:t>
      </w:r>
    </w:p>
    <w:p w:rsidR="00760505" w:rsidRDefault="00760505">
      <w:pPr>
        <w:pStyle w:val="ConsPlusNonformat"/>
        <w:jc w:val="both"/>
      </w:pPr>
      <w:r>
        <w:t>имуществом города Ставрополя                                         Ф.И.О.</w:t>
      </w:r>
    </w:p>
    <w:p w:rsidR="00760505" w:rsidRDefault="00760505">
      <w:pPr>
        <w:pStyle w:val="ConsPlusNonformat"/>
        <w:jc w:val="both"/>
      </w:pPr>
    </w:p>
    <w:p w:rsidR="00760505" w:rsidRDefault="00760505">
      <w:pPr>
        <w:pStyle w:val="ConsPlusNonformat"/>
        <w:jc w:val="both"/>
      </w:pPr>
      <w:r>
        <w:t>Ф.И.О. исполнителя</w:t>
      </w:r>
    </w:p>
    <w:p w:rsidR="00760505" w:rsidRDefault="00760505">
      <w:pPr>
        <w:pStyle w:val="ConsPlusNonformat"/>
        <w:jc w:val="both"/>
      </w:pPr>
      <w:r>
        <w:t>Тел.</w:t>
      </w: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right"/>
        <w:outlineLvl w:val="1"/>
      </w:pPr>
      <w:r>
        <w:t>Приложение 7</w:t>
      </w:r>
    </w:p>
    <w:p w:rsidR="00760505" w:rsidRDefault="00760505">
      <w:pPr>
        <w:pStyle w:val="ConsPlusNormal"/>
        <w:jc w:val="right"/>
      </w:pPr>
      <w:r>
        <w:t>к административному регламенту</w:t>
      </w:r>
    </w:p>
    <w:p w:rsidR="00760505" w:rsidRDefault="00760505">
      <w:pPr>
        <w:pStyle w:val="ConsPlusNormal"/>
        <w:jc w:val="right"/>
      </w:pPr>
      <w:r>
        <w:t>администрации города Ставрополя</w:t>
      </w:r>
    </w:p>
    <w:p w:rsidR="00760505" w:rsidRDefault="00760505">
      <w:pPr>
        <w:pStyle w:val="ConsPlusNormal"/>
        <w:jc w:val="right"/>
      </w:pPr>
      <w:r>
        <w:t>по предоставлению муниципальной услуги</w:t>
      </w:r>
    </w:p>
    <w:p w:rsidR="00760505" w:rsidRDefault="00760505">
      <w:pPr>
        <w:pStyle w:val="ConsPlusNormal"/>
        <w:jc w:val="right"/>
      </w:pPr>
      <w:r>
        <w:t>"Предоставление земельного участка,</w:t>
      </w:r>
    </w:p>
    <w:p w:rsidR="00760505" w:rsidRDefault="00760505">
      <w:pPr>
        <w:pStyle w:val="ConsPlusNormal"/>
        <w:jc w:val="right"/>
      </w:pPr>
      <w:r>
        <w:t>находящегося в муниципальной</w:t>
      </w:r>
    </w:p>
    <w:p w:rsidR="00760505" w:rsidRDefault="00760505">
      <w:pPr>
        <w:pStyle w:val="ConsPlusNormal"/>
        <w:jc w:val="right"/>
      </w:pPr>
      <w:r>
        <w:t>собственности или государственная</w:t>
      </w:r>
    </w:p>
    <w:p w:rsidR="00760505" w:rsidRDefault="00760505">
      <w:pPr>
        <w:pStyle w:val="ConsPlusNormal"/>
        <w:jc w:val="right"/>
      </w:pPr>
      <w:r>
        <w:t>собственность на который не разграничена,</w:t>
      </w:r>
    </w:p>
    <w:p w:rsidR="00760505" w:rsidRDefault="00760505">
      <w:pPr>
        <w:pStyle w:val="ConsPlusNormal"/>
        <w:jc w:val="right"/>
      </w:pPr>
      <w:r>
        <w:t>в безвозмездное пользование"</w:t>
      </w:r>
    </w:p>
    <w:p w:rsidR="00760505" w:rsidRDefault="00760505">
      <w:pPr>
        <w:pStyle w:val="ConsPlusNormal"/>
        <w:jc w:val="both"/>
      </w:pPr>
    </w:p>
    <w:p w:rsidR="00760505" w:rsidRDefault="00760505">
      <w:pPr>
        <w:pStyle w:val="ConsPlusNonformat"/>
        <w:jc w:val="both"/>
      </w:pPr>
      <w:bookmarkStart w:id="21" w:name="P1156"/>
      <w:bookmarkEnd w:id="21"/>
      <w:r>
        <w:t xml:space="preserve">                             ФОРМА УВЕДОМЛЕНИЯ</w:t>
      </w:r>
    </w:p>
    <w:p w:rsidR="00760505" w:rsidRDefault="00760505">
      <w:pPr>
        <w:pStyle w:val="ConsPlusNonformat"/>
        <w:jc w:val="both"/>
      </w:pPr>
      <w:r>
        <w:t xml:space="preserve">              об отказе в предоставлении муниципальной услуги</w:t>
      </w:r>
    </w:p>
    <w:p w:rsidR="00760505" w:rsidRDefault="00760505">
      <w:pPr>
        <w:pStyle w:val="ConsPlusNonformat"/>
        <w:jc w:val="both"/>
      </w:pPr>
    </w:p>
    <w:p w:rsidR="00760505" w:rsidRDefault="00760505">
      <w:pPr>
        <w:pStyle w:val="ConsPlusNonformat"/>
        <w:jc w:val="both"/>
      </w:pPr>
      <w:r>
        <w:t xml:space="preserve">                                             Адресат</w:t>
      </w:r>
    </w:p>
    <w:p w:rsidR="00760505" w:rsidRDefault="00760505">
      <w:pPr>
        <w:pStyle w:val="ConsPlusNonformat"/>
        <w:jc w:val="both"/>
      </w:pPr>
    </w:p>
    <w:p w:rsidR="00760505" w:rsidRDefault="00760505">
      <w:pPr>
        <w:pStyle w:val="ConsPlusNonformat"/>
        <w:jc w:val="both"/>
      </w:pPr>
      <w:r>
        <w:t xml:space="preserve">                                             Адрес:</w:t>
      </w:r>
    </w:p>
    <w:p w:rsidR="00760505" w:rsidRDefault="00760505">
      <w:pPr>
        <w:pStyle w:val="ConsPlusNonformat"/>
        <w:jc w:val="both"/>
      </w:pPr>
    </w:p>
    <w:p w:rsidR="00760505" w:rsidRDefault="00760505">
      <w:pPr>
        <w:pStyle w:val="ConsPlusNonformat"/>
        <w:jc w:val="both"/>
      </w:pPr>
      <w:r>
        <w:t>Об отказе в предоставлении</w:t>
      </w:r>
    </w:p>
    <w:p w:rsidR="00760505" w:rsidRDefault="00760505">
      <w:pPr>
        <w:pStyle w:val="ConsPlusNonformat"/>
        <w:jc w:val="both"/>
      </w:pPr>
      <w:r>
        <w:t>муниципальной услуги</w:t>
      </w:r>
    </w:p>
    <w:p w:rsidR="00760505" w:rsidRDefault="00760505">
      <w:pPr>
        <w:pStyle w:val="ConsPlusNonformat"/>
        <w:jc w:val="both"/>
      </w:pPr>
    </w:p>
    <w:p w:rsidR="00760505" w:rsidRDefault="00760505">
      <w:pPr>
        <w:pStyle w:val="ConsPlusNonformat"/>
        <w:jc w:val="both"/>
      </w:pPr>
      <w:r>
        <w:t xml:space="preserve">                     Уважаемый(ая) ___________________!</w:t>
      </w:r>
    </w:p>
    <w:p w:rsidR="00760505" w:rsidRDefault="00760505">
      <w:pPr>
        <w:pStyle w:val="ConsPlusNonformat"/>
        <w:jc w:val="both"/>
      </w:pPr>
    </w:p>
    <w:p w:rsidR="00760505" w:rsidRDefault="00760505">
      <w:pPr>
        <w:pStyle w:val="ConsPlusNonformat"/>
        <w:jc w:val="both"/>
      </w:pPr>
      <w:r>
        <w:t xml:space="preserve">    Администрацией   города   Ставрополя   рассмотрено  Ваше  заявление  от</w:t>
      </w:r>
    </w:p>
    <w:p w:rsidR="00760505" w:rsidRDefault="00760505">
      <w:pPr>
        <w:pStyle w:val="ConsPlusNonformat"/>
        <w:jc w:val="both"/>
      </w:pPr>
      <w:r>
        <w:t>__.__.___  года  N  ___ о предоставлении земельного участка, находящегося в</w:t>
      </w:r>
    </w:p>
    <w:p w:rsidR="00760505" w:rsidRDefault="00760505">
      <w:pPr>
        <w:pStyle w:val="ConsPlusNonformat"/>
        <w:jc w:val="both"/>
      </w:pPr>
      <w:r>
        <w:t>муниципальной собственности или государственная собственность на который не</w:t>
      </w:r>
    </w:p>
    <w:p w:rsidR="00760505" w:rsidRDefault="00760505">
      <w:pPr>
        <w:pStyle w:val="ConsPlusNonformat"/>
        <w:jc w:val="both"/>
      </w:pPr>
      <w:r>
        <w:t>разграничена,  в  безвозмездное  пользование,  имеющего  кадастровый  номер</w:t>
      </w:r>
    </w:p>
    <w:p w:rsidR="00760505" w:rsidRDefault="00760505">
      <w:pPr>
        <w:pStyle w:val="ConsPlusNonformat"/>
        <w:jc w:val="both"/>
      </w:pPr>
      <w:r>
        <w:t>_________,  расположенного по адресу: _______________, и принято решение об</w:t>
      </w:r>
    </w:p>
    <w:p w:rsidR="00760505" w:rsidRDefault="00760505">
      <w:pPr>
        <w:pStyle w:val="ConsPlusNonformat"/>
        <w:jc w:val="both"/>
      </w:pPr>
      <w:r>
        <w:t>отказе в предоставлении земельного участка.</w:t>
      </w:r>
    </w:p>
    <w:p w:rsidR="00760505" w:rsidRDefault="00760505">
      <w:pPr>
        <w:pStyle w:val="ConsPlusNonformat"/>
        <w:jc w:val="both"/>
      </w:pPr>
    </w:p>
    <w:p w:rsidR="00760505" w:rsidRDefault="00760505">
      <w:pPr>
        <w:pStyle w:val="ConsPlusNonformat"/>
        <w:jc w:val="both"/>
      </w:pPr>
      <w:r>
        <w:t xml:space="preserve">    (Далее текст обоснования отказа в предоставлении муниципальной услуги)</w:t>
      </w:r>
    </w:p>
    <w:p w:rsidR="00760505" w:rsidRDefault="00760505">
      <w:pPr>
        <w:pStyle w:val="ConsPlusNonformat"/>
        <w:jc w:val="both"/>
      </w:pPr>
    </w:p>
    <w:p w:rsidR="00760505" w:rsidRDefault="00760505">
      <w:pPr>
        <w:pStyle w:val="ConsPlusNonformat"/>
        <w:jc w:val="both"/>
      </w:pPr>
      <w:r>
        <w:t>Заместитель главы администрации</w:t>
      </w:r>
    </w:p>
    <w:p w:rsidR="00760505" w:rsidRDefault="00760505">
      <w:pPr>
        <w:pStyle w:val="ConsPlusNonformat"/>
        <w:jc w:val="both"/>
      </w:pPr>
      <w:r>
        <w:t>города Ставрополя, руководитель</w:t>
      </w:r>
    </w:p>
    <w:p w:rsidR="00760505" w:rsidRDefault="00760505">
      <w:pPr>
        <w:pStyle w:val="ConsPlusNonformat"/>
        <w:jc w:val="both"/>
      </w:pPr>
      <w:r>
        <w:t>комитета по управлению муниципальным</w:t>
      </w:r>
    </w:p>
    <w:p w:rsidR="00760505" w:rsidRDefault="00760505">
      <w:pPr>
        <w:pStyle w:val="ConsPlusNonformat"/>
        <w:jc w:val="both"/>
      </w:pPr>
      <w:r>
        <w:t>имуществом города Ставрополя                                         Ф.И.О.</w:t>
      </w:r>
    </w:p>
    <w:p w:rsidR="00760505" w:rsidRDefault="00760505">
      <w:pPr>
        <w:pStyle w:val="ConsPlusNonformat"/>
        <w:jc w:val="both"/>
      </w:pPr>
    </w:p>
    <w:p w:rsidR="00760505" w:rsidRDefault="00760505">
      <w:pPr>
        <w:pStyle w:val="ConsPlusNonformat"/>
        <w:jc w:val="both"/>
      </w:pPr>
      <w:r>
        <w:t>Ф.И.О. исполнителя</w:t>
      </w:r>
    </w:p>
    <w:p w:rsidR="00760505" w:rsidRDefault="00760505">
      <w:pPr>
        <w:pStyle w:val="ConsPlusNonformat"/>
        <w:jc w:val="both"/>
      </w:pPr>
      <w:r>
        <w:lastRenderedPageBreak/>
        <w:t>Тел.</w:t>
      </w: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right"/>
        <w:outlineLvl w:val="1"/>
      </w:pPr>
      <w:r>
        <w:t>Приложение 8</w:t>
      </w:r>
    </w:p>
    <w:p w:rsidR="00760505" w:rsidRDefault="00760505">
      <w:pPr>
        <w:pStyle w:val="ConsPlusNormal"/>
        <w:jc w:val="right"/>
      </w:pPr>
      <w:r>
        <w:t>к административному регламенту</w:t>
      </w:r>
    </w:p>
    <w:p w:rsidR="00760505" w:rsidRDefault="00760505">
      <w:pPr>
        <w:pStyle w:val="ConsPlusNormal"/>
        <w:jc w:val="right"/>
      </w:pPr>
      <w:r>
        <w:t>администрации города Ставрополя</w:t>
      </w:r>
    </w:p>
    <w:p w:rsidR="00760505" w:rsidRDefault="00760505">
      <w:pPr>
        <w:pStyle w:val="ConsPlusNormal"/>
        <w:jc w:val="right"/>
      </w:pPr>
      <w:r>
        <w:t>по предоставлению муниципальной услуги</w:t>
      </w:r>
    </w:p>
    <w:p w:rsidR="00760505" w:rsidRDefault="00760505">
      <w:pPr>
        <w:pStyle w:val="ConsPlusNormal"/>
        <w:jc w:val="right"/>
      </w:pPr>
      <w:r>
        <w:t>"Предоставление земельного участка,</w:t>
      </w:r>
    </w:p>
    <w:p w:rsidR="00760505" w:rsidRDefault="00760505">
      <w:pPr>
        <w:pStyle w:val="ConsPlusNormal"/>
        <w:jc w:val="right"/>
      </w:pPr>
      <w:r>
        <w:t>находящегося в муниципальной</w:t>
      </w:r>
    </w:p>
    <w:p w:rsidR="00760505" w:rsidRDefault="00760505">
      <w:pPr>
        <w:pStyle w:val="ConsPlusNormal"/>
        <w:jc w:val="right"/>
      </w:pPr>
      <w:r>
        <w:t>собственности или государственная</w:t>
      </w:r>
    </w:p>
    <w:p w:rsidR="00760505" w:rsidRDefault="00760505">
      <w:pPr>
        <w:pStyle w:val="ConsPlusNormal"/>
        <w:jc w:val="right"/>
      </w:pPr>
      <w:r>
        <w:t>собственность на который не разграничена,</w:t>
      </w:r>
    </w:p>
    <w:p w:rsidR="00760505" w:rsidRDefault="00760505">
      <w:pPr>
        <w:pStyle w:val="ConsPlusNormal"/>
        <w:jc w:val="right"/>
      </w:pPr>
      <w:r>
        <w:t>в безвозмездное пользование"</w:t>
      </w:r>
    </w:p>
    <w:p w:rsidR="00760505" w:rsidRDefault="00760505">
      <w:pPr>
        <w:pStyle w:val="ConsPlusNormal"/>
        <w:jc w:val="both"/>
      </w:pPr>
    </w:p>
    <w:p w:rsidR="00760505" w:rsidRDefault="00760505">
      <w:pPr>
        <w:pStyle w:val="ConsPlusNonformat"/>
        <w:jc w:val="both"/>
      </w:pPr>
      <w:bookmarkStart w:id="22" w:name="P1199"/>
      <w:bookmarkEnd w:id="22"/>
      <w:r>
        <w:t xml:space="preserve">                       ФОРМА СОПРОВОДИТЕЛЬНОГО ПИСЬМА</w:t>
      </w:r>
    </w:p>
    <w:p w:rsidR="00760505" w:rsidRDefault="00760505">
      <w:pPr>
        <w:pStyle w:val="ConsPlusNonformat"/>
        <w:jc w:val="both"/>
      </w:pPr>
    </w:p>
    <w:p w:rsidR="00760505" w:rsidRDefault="00760505">
      <w:pPr>
        <w:pStyle w:val="ConsPlusNonformat"/>
        <w:jc w:val="both"/>
      </w:pPr>
      <w:r>
        <w:t xml:space="preserve">                                            Адресат</w:t>
      </w:r>
    </w:p>
    <w:p w:rsidR="00760505" w:rsidRDefault="00760505">
      <w:pPr>
        <w:pStyle w:val="ConsPlusNonformat"/>
        <w:jc w:val="both"/>
      </w:pPr>
    </w:p>
    <w:p w:rsidR="00760505" w:rsidRDefault="00760505">
      <w:pPr>
        <w:pStyle w:val="ConsPlusNonformat"/>
        <w:jc w:val="both"/>
      </w:pPr>
      <w:r>
        <w:t xml:space="preserve">                                            Адрес:</w:t>
      </w:r>
    </w:p>
    <w:p w:rsidR="00760505" w:rsidRDefault="00760505">
      <w:pPr>
        <w:pStyle w:val="ConsPlusNonformat"/>
        <w:jc w:val="both"/>
      </w:pPr>
    </w:p>
    <w:p w:rsidR="00760505" w:rsidRDefault="00760505">
      <w:pPr>
        <w:pStyle w:val="ConsPlusNonformat"/>
        <w:jc w:val="both"/>
      </w:pPr>
      <w:r>
        <w:t>О направлении (выдаче) договора</w:t>
      </w:r>
    </w:p>
    <w:p w:rsidR="00760505" w:rsidRDefault="00760505">
      <w:pPr>
        <w:pStyle w:val="ConsPlusNonformat"/>
        <w:jc w:val="both"/>
      </w:pPr>
      <w:r>
        <w:t>безвозмездного пользования</w:t>
      </w:r>
    </w:p>
    <w:p w:rsidR="00760505" w:rsidRDefault="00760505">
      <w:pPr>
        <w:pStyle w:val="ConsPlusNonformat"/>
        <w:jc w:val="both"/>
      </w:pPr>
      <w:r>
        <w:t>земельным участком</w:t>
      </w:r>
    </w:p>
    <w:p w:rsidR="00760505" w:rsidRDefault="00760505">
      <w:pPr>
        <w:pStyle w:val="ConsPlusNonformat"/>
        <w:jc w:val="both"/>
      </w:pPr>
    </w:p>
    <w:p w:rsidR="00760505" w:rsidRDefault="00760505">
      <w:pPr>
        <w:pStyle w:val="ConsPlusNonformat"/>
        <w:jc w:val="both"/>
      </w:pPr>
      <w:r>
        <w:t xml:space="preserve">                      Уважаемый(ая) _________________!</w:t>
      </w:r>
    </w:p>
    <w:p w:rsidR="00760505" w:rsidRDefault="00760505">
      <w:pPr>
        <w:pStyle w:val="ConsPlusNonformat"/>
        <w:jc w:val="both"/>
      </w:pPr>
    </w:p>
    <w:p w:rsidR="00760505" w:rsidRDefault="00760505">
      <w:pPr>
        <w:pStyle w:val="ConsPlusNonformat"/>
        <w:jc w:val="both"/>
      </w:pPr>
      <w:r>
        <w:t xml:space="preserve">    В   соответствии с Вашим   заявлением  от  __.__.____  года  N  _____ о</w:t>
      </w:r>
    </w:p>
    <w:p w:rsidR="00760505" w:rsidRDefault="00760505">
      <w:pPr>
        <w:pStyle w:val="ConsPlusNonformat"/>
        <w:jc w:val="both"/>
      </w:pPr>
      <w:r>
        <w:t>предоставлении    земельного    участка,   находящегося   в   муниципальной</w:t>
      </w:r>
    </w:p>
    <w:p w:rsidR="00760505" w:rsidRDefault="00760505">
      <w:pPr>
        <w:pStyle w:val="ConsPlusNonformat"/>
        <w:jc w:val="both"/>
      </w:pPr>
      <w:r>
        <w:t>собственности или государственная собственность на который не разграничена,</w:t>
      </w:r>
    </w:p>
    <w:p w:rsidR="00760505" w:rsidRDefault="00760505">
      <w:pPr>
        <w:pStyle w:val="ConsPlusNonformat"/>
        <w:jc w:val="both"/>
      </w:pPr>
      <w:r>
        <w:t>в   безвозмездное  пользование,  имеющего  кадастровый  номер  ___________,</w:t>
      </w:r>
    </w:p>
    <w:p w:rsidR="00760505" w:rsidRDefault="00760505">
      <w:pPr>
        <w:pStyle w:val="ConsPlusNonformat"/>
        <w:jc w:val="both"/>
      </w:pPr>
      <w:r>
        <w:t>расположенного    по    адресу:    ______________,    подготовлен   договор</w:t>
      </w:r>
    </w:p>
    <w:p w:rsidR="00760505" w:rsidRDefault="00760505">
      <w:pPr>
        <w:pStyle w:val="ConsPlusNonformat"/>
        <w:jc w:val="both"/>
      </w:pPr>
      <w:r>
        <w:t>безвозмездного   пользования   земельным   участком   в   границах   земель</w:t>
      </w:r>
    </w:p>
    <w:p w:rsidR="00760505" w:rsidRDefault="00760505">
      <w:pPr>
        <w:pStyle w:val="ConsPlusNonformat"/>
        <w:jc w:val="both"/>
      </w:pPr>
      <w:r>
        <w:t>муниципального   образования   города   Ставрополя   Ставропольского   края</w:t>
      </w:r>
    </w:p>
    <w:p w:rsidR="00760505" w:rsidRDefault="00760505">
      <w:pPr>
        <w:pStyle w:val="ConsPlusNonformat"/>
        <w:jc w:val="both"/>
      </w:pPr>
      <w:r>
        <w:t>____________ от __.__. N ____.</w:t>
      </w:r>
    </w:p>
    <w:p w:rsidR="00760505" w:rsidRDefault="00760505">
      <w:pPr>
        <w:pStyle w:val="ConsPlusNonformat"/>
        <w:jc w:val="both"/>
      </w:pPr>
      <w:r>
        <w:t xml:space="preserve">    Уведомляем  о  необходимости  подписания Вами договора в соответствии с</w:t>
      </w:r>
    </w:p>
    <w:p w:rsidR="00760505" w:rsidRDefault="00760505">
      <w:pPr>
        <w:pStyle w:val="ConsPlusNonformat"/>
        <w:jc w:val="both"/>
      </w:pPr>
      <w:hyperlink r:id="rId47" w:history="1">
        <w:r>
          <w:rPr>
            <w:color w:val="0000FF"/>
          </w:rPr>
          <w:t>пунктом  7  статьи  39.17</w:t>
        </w:r>
      </w:hyperlink>
      <w:r>
        <w:t xml:space="preserve">  Земельного  кодекса  Российской Федерации, после</w:t>
      </w:r>
    </w:p>
    <w:p w:rsidR="00760505" w:rsidRDefault="00760505">
      <w:pPr>
        <w:pStyle w:val="ConsPlusNonformat"/>
        <w:jc w:val="both"/>
      </w:pPr>
      <w:r>
        <w:t>подписания   представить   договор   на   государственную   регистрацию   в</w:t>
      </w:r>
    </w:p>
    <w:p w:rsidR="00760505" w:rsidRDefault="00760505">
      <w:pPr>
        <w:pStyle w:val="ConsPlusNonformat"/>
        <w:jc w:val="both"/>
      </w:pPr>
      <w:r>
        <w:t xml:space="preserve">соответствии  с  Федеральным  </w:t>
      </w:r>
      <w:hyperlink r:id="rId48" w:history="1">
        <w:r>
          <w:rPr>
            <w:color w:val="0000FF"/>
          </w:rPr>
          <w:t>законом</w:t>
        </w:r>
      </w:hyperlink>
      <w:r>
        <w:t xml:space="preserve">  от  13  июля  2015  года N 218-ФЗ "О</w:t>
      </w:r>
    </w:p>
    <w:p w:rsidR="00760505" w:rsidRDefault="00760505">
      <w:pPr>
        <w:pStyle w:val="ConsPlusNonformat"/>
        <w:jc w:val="both"/>
      </w:pPr>
      <w:r>
        <w:t>государственной регистрации недвижимости".</w:t>
      </w:r>
    </w:p>
    <w:p w:rsidR="00760505" w:rsidRDefault="00760505">
      <w:pPr>
        <w:pStyle w:val="ConsPlusNonformat"/>
        <w:jc w:val="both"/>
      </w:pPr>
      <w:r>
        <w:t xml:space="preserve">    После  прохождения  процедуры  государственной  регистрации  указанного</w:t>
      </w:r>
    </w:p>
    <w:p w:rsidR="00760505" w:rsidRDefault="00760505">
      <w:pPr>
        <w:pStyle w:val="ConsPlusNonformat"/>
        <w:jc w:val="both"/>
      </w:pPr>
      <w:r>
        <w:t>договора   безвозмездного   пользования   земельным   участком   необходимо</w:t>
      </w:r>
    </w:p>
    <w:p w:rsidR="00760505" w:rsidRDefault="00760505">
      <w:pPr>
        <w:pStyle w:val="ConsPlusNonformat"/>
        <w:jc w:val="both"/>
      </w:pPr>
      <w:r>
        <w:t>предоставить  один  экземпляр  данного  договора  в  комитет  по управлению</w:t>
      </w:r>
    </w:p>
    <w:p w:rsidR="00760505" w:rsidRDefault="00760505">
      <w:pPr>
        <w:pStyle w:val="ConsPlusNonformat"/>
        <w:jc w:val="both"/>
      </w:pPr>
      <w:r>
        <w:t>муниципальным  имуществом города Ставрополя по адресу: г. Ставрополь, пр-кт</w:t>
      </w:r>
    </w:p>
    <w:p w:rsidR="00760505" w:rsidRDefault="00760505">
      <w:pPr>
        <w:pStyle w:val="ConsPlusNonformat"/>
        <w:jc w:val="both"/>
      </w:pPr>
      <w:r>
        <w:t>К. Маркса, 92, каб. N 100.</w:t>
      </w:r>
    </w:p>
    <w:p w:rsidR="00760505" w:rsidRDefault="00760505">
      <w:pPr>
        <w:pStyle w:val="ConsPlusNonformat"/>
        <w:jc w:val="both"/>
      </w:pPr>
    </w:p>
    <w:p w:rsidR="00760505" w:rsidRDefault="00760505">
      <w:pPr>
        <w:pStyle w:val="ConsPlusNonformat"/>
        <w:jc w:val="both"/>
      </w:pPr>
      <w:r>
        <w:t xml:space="preserve">    Приложение: на __ л. в __ экз.</w:t>
      </w:r>
    </w:p>
    <w:p w:rsidR="00760505" w:rsidRDefault="00760505">
      <w:pPr>
        <w:pStyle w:val="ConsPlusNonformat"/>
        <w:jc w:val="both"/>
      </w:pPr>
    </w:p>
    <w:p w:rsidR="00760505" w:rsidRDefault="00760505">
      <w:pPr>
        <w:pStyle w:val="ConsPlusNonformat"/>
        <w:jc w:val="both"/>
      </w:pPr>
      <w:r>
        <w:t>Заместитель руководителя</w:t>
      </w:r>
    </w:p>
    <w:p w:rsidR="00760505" w:rsidRDefault="00760505">
      <w:pPr>
        <w:pStyle w:val="ConsPlusNonformat"/>
        <w:jc w:val="both"/>
      </w:pPr>
      <w:r>
        <w:t>комитета по управлению муниципальным</w:t>
      </w:r>
    </w:p>
    <w:p w:rsidR="00760505" w:rsidRDefault="00760505">
      <w:pPr>
        <w:pStyle w:val="ConsPlusNonformat"/>
        <w:jc w:val="both"/>
      </w:pPr>
      <w:r>
        <w:t>имуществом города Ставрополя                                         Ф.И.О.</w:t>
      </w:r>
    </w:p>
    <w:p w:rsidR="00760505" w:rsidRDefault="00760505">
      <w:pPr>
        <w:pStyle w:val="ConsPlusNonformat"/>
        <w:jc w:val="both"/>
      </w:pPr>
    </w:p>
    <w:p w:rsidR="00760505" w:rsidRDefault="00760505">
      <w:pPr>
        <w:pStyle w:val="ConsPlusNonformat"/>
        <w:jc w:val="both"/>
      </w:pPr>
      <w:r>
        <w:t>Ф.И.О. исполнителя</w:t>
      </w:r>
    </w:p>
    <w:p w:rsidR="00760505" w:rsidRDefault="00760505">
      <w:pPr>
        <w:pStyle w:val="ConsPlusNonformat"/>
        <w:jc w:val="both"/>
      </w:pPr>
      <w:r>
        <w:t>Тел.</w:t>
      </w: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right"/>
        <w:outlineLvl w:val="1"/>
      </w:pPr>
      <w:r>
        <w:lastRenderedPageBreak/>
        <w:t>Приложение 9</w:t>
      </w:r>
    </w:p>
    <w:p w:rsidR="00760505" w:rsidRDefault="00760505">
      <w:pPr>
        <w:pStyle w:val="ConsPlusNormal"/>
        <w:jc w:val="right"/>
      </w:pPr>
      <w:r>
        <w:t>к административному регламенту</w:t>
      </w:r>
    </w:p>
    <w:p w:rsidR="00760505" w:rsidRDefault="00760505">
      <w:pPr>
        <w:pStyle w:val="ConsPlusNormal"/>
        <w:jc w:val="right"/>
      </w:pPr>
      <w:r>
        <w:t>администрации города Ставрополя</w:t>
      </w:r>
    </w:p>
    <w:p w:rsidR="00760505" w:rsidRDefault="00760505">
      <w:pPr>
        <w:pStyle w:val="ConsPlusNormal"/>
        <w:jc w:val="right"/>
      </w:pPr>
      <w:r>
        <w:t>по предоставлению муниципальной услуги</w:t>
      </w:r>
    </w:p>
    <w:p w:rsidR="00760505" w:rsidRDefault="00760505">
      <w:pPr>
        <w:pStyle w:val="ConsPlusNormal"/>
        <w:jc w:val="right"/>
      </w:pPr>
      <w:r>
        <w:t>"Предоставление земельного участка,</w:t>
      </w:r>
    </w:p>
    <w:p w:rsidR="00760505" w:rsidRDefault="00760505">
      <w:pPr>
        <w:pStyle w:val="ConsPlusNormal"/>
        <w:jc w:val="right"/>
      </w:pPr>
      <w:r>
        <w:t>находящегося в муниципальной</w:t>
      </w:r>
    </w:p>
    <w:p w:rsidR="00760505" w:rsidRDefault="00760505">
      <w:pPr>
        <w:pStyle w:val="ConsPlusNormal"/>
        <w:jc w:val="right"/>
      </w:pPr>
      <w:r>
        <w:t>собственности или государственная</w:t>
      </w:r>
    </w:p>
    <w:p w:rsidR="00760505" w:rsidRDefault="00760505">
      <w:pPr>
        <w:pStyle w:val="ConsPlusNormal"/>
        <w:jc w:val="right"/>
      </w:pPr>
      <w:r>
        <w:t>собственность на который не разграничена,</w:t>
      </w:r>
    </w:p>
    <w:p w:rsidR="00760505" w:rsidRDefault="00760505">
      <w:pPr>
        <w:pStyle w:val="ConsPlusNormal"/>
        <w:jc w:val="right"/>
      </w:pPr>
      <w:r>
        <w:t>в безвозмездное пользование"</w:t>
      </w:r>
    </w:p>
    <w:p w:rsidR="00760505" w:rsidRDefault="00760505">
      <w:pPr>
        <w:pStyle w:val="ConsPlusNormal"/>
        <w:jc w:val="both"/>
      </w:pPr>
    </w:p>
    <w:p w:rsidR="00760505" w:rsidRDefault="00760505">
      <w:pPr>
        <w:pStyle w:val="ConsPlusNormal"/>
        <w:jc w:val="center"/>
      </w:pPr>
      <w:r>
        <w:t>ФОРМА ДОГОВОРА</w:t>
      </w:r>
    </w:p>
    <w:p w:rsidR="00760505" w:rsidRDefault="00760505">
      <w:pPr>
        <w:pStyle w:val="ConsPlusNormal"/>
        <w:jc w:val="center"/>
      </w:pPr>
      <w:r>
        <w:t>БЕЗВОЗМЕЗДНОГО ПОЛЬЗОВАНИЯ ЗЕМЕЛЬНЫМ УЧАСТКОМ В ГРАНИЦАХ</w:t>
      </w:r>
    </w:p>
    <w:p w:rsidR="00760505" w:rsidRDefault="00760505">
      <w:pPr>
        <w:pStyle w:val="ConsPlusNormal"/>
        <w:jc w:val="center"/>
      </w:pPr>
      <w:r>
        <w:t>ЗЕМЕЛЬ МУНИЦИПАЛЬНОГО ОБРАЗОВАНИЯ ГОРОДА СТАВРОПОЛЯ</w:t>
      </w:r>
    </w:p>
    <w:p w:rsidR="00760505" w:rsidRDefault="00760505">
      <w:pPr>
        <w:pStyle w:val="ConsPlusNormal"/>
        <w:jc w:val="center"/>
      </w:pPr>
      <w:r>
        <w:t>СТАВРОПОЛЬСКОГО КРАЯ</w:t>
      </w:r>
    </w:p>
    <w:p w:rsidR="00760505" w:rsidRDefault="00760505">
      <w:pPr>
        <w:pStyle w:val="ConsPlusNormal"/>
        <w:jc w:val="both"/>
      </w:pPr>
    </w:p>
    <w:p w:rsidR="00760505" w:rsidRDefault="00760505">
      <w:pPr>
        <w:pStyle w:val="ConsPlusNonformat"/>
        <w:jc w:val="both"/>
      </w:pPr>
      <w:r>
        <w:t xml:space="preserve">                                  ДОГОВОР</w:t>
      </w:r>
    </w:p>
    <w:p w:rsidR="00760505" w:rsidRDefault="00760505">
      <w:pPr>
        <w:pStyle w:val="ConsPlusNonformat"/>
        <w:jc w:val="both"/>
      </w:pPr>
      <w:r>
        <w:t xml:space="preserve">          безвозмездного пользования земельным участком в границах</w:t>
      </w:r>
    </w:p>
    <w:p w:rsidR="00760505" w:rsidRDefault="00760505">
      <w:pPr>
        <w:pStyle w:val="ConsPlusNonformat"/>
        <w:jc w:val="both"/>
      </w:pPr>
      <w:r>
        <w:t xml:space="preserve">            земель муниципального образования города Ставрополя</w:t>
      </w:r>
    </w:p>
    <w:p w:rsidR="00760505" w:rsidRDefault="00760505">
      <w:pPr>
        <w:pStyle w:val="ConsPlusNonformat"/>
        <w:jc w:val="both"/>
      </w:pPr>
      <w:r>
        <w:t xml:space="preserve">                        Ставропольского края N _____</w:t>
      </w:r>
    </w:p>
    <w:p w:rsidR="00760505" w:rsidRDefault="00760505">
      <w:pPr>
        <w:pStyle w:val="ConsPlusNonformat"/>
        <w:jc w:val="both"/>
      </w:pPr>
    </w:p>
    <w:p w:rsidR="00760505" w:rsidRDefault="00760505">
      <w:pPr>
        <w:pStyle w:val="ConsPlusNonformat"/>
        <w:jc w:val="both"/>
      </w:pPr>
      <w:r>
        <w:t>г. Ставрополь                                       "__" __________ 20__ г.</w:t>
      </w:r>
    </w:p>
    <w:p w:rsidR="00760505" w:rsidRDefault="00760505">
      <w:pPr>
        <w:pStyle w:val="ConsPlusNonformat"/>
        <w:jc w:val="both"/>
      </w:pPr>
    </w:p>
    <w:p w:rsidR="00760505" w:rsidRDefault="00760505">
      <w:pPr>
        <w:pStyle w:val="ConsPlusNonformat"/>
        <w:jc w:val="both"/>
      </w:pPr>
      <w:r>
        <w:t xml:space="preserve">    Администрация города Ставрополя в лице _______________________________,</w:t>
      </w:r>
    </w:p>
    <w:p w:rsidR="00760505" w:rsidRDefault="00760505">
      <w:pPr>
        <w:pStyle w:val="ConsPlusNonformat"/>
        <w:jc w:val="both"/>
      </w:pPr>
      <w:r>
        <w:t>действующего  на  основании распоряжения администрации города Ставрополя от</w:t>
      </w:r>
    </w:p>
    <w:p w:rsidR="00760505" w:rsidRDefault="00760505">
      <w:pPr>
        <w:pStyle w:val="ConsPlusNonformat"/>
        <w:jc w:val="both"/>
      </w:pPr>
      <w:r>
        <w:t>_____________ N ___, именуемая в дальнейшем "Ссудодатель", с одной стороны,</w:t>
      </w:r>
    </w:p>
    <w:p w:rsidR="00760505" w:rsidRDefault="00760505">
      <w:pPr>
        <w:pStyle w:val="ConsPlusNonformat"/>
        <w:jc w:val="both"/>
      </w:pPr>
      <w:r>
        <w:t>___________________________________________________________________________</w:t>
      </w:r>
    </w:p>
    <w:p w:rsidR="00760505" w:rsidRDefault="00760505">
      <w:pPr>
        <w:pStyle w:val="ConsPlusNonformat"/>
        <w:jc w:val="both"/>
      </w:pPr>
      <w:r>
        <w:t xml:space="preserve">                (полное название юридического лица/фамилия,</w:t>
      </w:r>
    </w:p>
    <w:p w:rsidR="00760505" w:rsidRDefault="00760505">
      <w:pPr>
        <w:pStyle w:val="ConsPlusNonformat"/>
        <w:jc w:val="both"/>
      </w:pPr>
      <w:r>
        <w:t xml:space="preserve">                         имя, отчество гражданина)</w:t>
      </w:r>
    </w:p>
    <w:p w:rsidR="00760505" w:rsidRDefault="00760505">
      <w:pPr>
        <w:pStyle w:val="ConsPlusNonformat"/>
        <w:jc w:val="both"/>
      </w:pPr>
      <w:r>
        <w:t>___________________________________________________________________________</w:t>
      </w:r>
    </w:p>
    <w:p w:rsidR="00760505" w:rsidRDefault="00760505">
      <w:pPr>
        <w:pStyle w:val="ConsPlusNonformat"/>
        <w:jc w:val="both"/>
      </w:pPr>
      <w:r>
        <w:t xml:space="preserve">            (ИНН, ОГРН/дата и место рождения, гражданство, пол)</w:t>
      </w:r>
    </w:p>
    <w:p w:rsidR="00760505" w:rsidRDefault="00760505">
      <w:pPr>
        <w:pStyle w:val="ConsPlusNonformat"/>
        <w:jc w:val="both"/>
      </w:pPr>
      <w:r>
        <w:t>___________________________________________________________________________</w:t>
      </w:r>
    </w:p>
    <w:p w:rsidR="00760505" w:rsidRDefault="00760505">
      <w:pPr>
        <w:pStyle w:val="ConsPlusNonformat"/>
        <w:jc w:val="both"/>
      </w:pPr>
      <w:r>
        <w:t xml:space="preserve">                   (паспортные данные, адрес регистрации)</w:t>
      </w:r>
    </w:p>
    <w:p w:rsidR="00760505" w:rsidRDefault="00760505">
      <w:pPr>
        <w:pStyle w:val="ConsPlusNonformat"/>
        <w:jc w:val="both"/>
      </w:pPr>
      <w:r>
        <w:t>в лице ___________________________________________________________________,</w:t>
      </w:r>
    </w:p>
    <w:p w:rsidR="00760505" w:rsidRDefault="00760505">
      <w:pPr>
        <w:pStyle w:val="ConsPlusNonformat"/>
        <w:jc w:val="both"/>
      </w:pPr>
      <w:r>
        <w:t xml:space="preserve">                     (должность, фамилия, имя, отчество</w:t>
      </w:r>
    </w:p>
    <w:p w:rsidR="00760505" w:rsidRDefault="00760505">
      <w:pPr>
        <w:pStyle w:val="ConsPlusNonformat"/>
        <w:jc w:val="both"/>
      </w:pPr>
      <w:r>
        <w:t xml:space="preserve">                       представителя Ссудополучателя)</w:t>
      </w:r>
    </w:p>
    <w:p w:rsidR="00760505" w:rsidRDefault="00760505">
      <w:pPr>
        <w:pStyle w:val="ConsPlusNonformat"/>
        <w:jc w:val="both"/>
      </w:pPr>
      <w:r>
        <w:t>действующего   на   основании  _________________,  именуемое  в  дальнейшем</w:t>
      </w:r>
    </w:p>
    <w:p w:rsidR="00760505" w:rsidRDefault="00760505">
      <w:pPr>
        <w:pStyle w:val="ConsPlusNonformat"/>
        <w:jc w:val="both"/>
      </w:pPr>
      <w:r>
        <w:t>"Ссудополучатель",  с  другой  стороны, при совместном упоминании именуемые</w:t>
      </w:r>
    </w:p>
    <w:p w:rsidR="00760505" w:rsidRDefault="00760505">
      <w:pPr>
        <w:pStyle w:val="ConsPlusNonformat"/>
        <w:jc w:val="both"/>
      </w:pPr>
      <w:r>
        <w:t xml:space="preserve">"Стороны",  на  основании  </w:t>
      </w:r>
      <w:hyperlink r:id="rId49" w:history="1">
        <w:r>
          <w:rPr>
            <w:color w:val="0000FF"/>
          </w:rPr>
          <w:t>статей 24</w:t>
        </w:r>
      </w:hyperlink>
      <w:r>
        <w:t xml:space="preserve">, </w:t>
      </w:r>
      <w:hyperlink r:id="rId50" w:history="1">
        <w:r>
          <w:rPr>
            <w:color w:val="0000FF"/>
          </w:rPr>
          <w:t>39.1</w:t>
        </w:r>
      </w:hyperlink>
      <w:r>
        <w:t xml:space="preserve">, </w:t>
      </w:r>
      <w:hyperlink r:id="rId51" w:history="1">
        <w:r>
          <w:rPr>
            <w:color w:val="0000FF"/>
          </w:rPr>
          <w:t>39.10</w:t>
        </w:r>
      </w:hyperlink>
      <w:r>
        <w:t xml:space="preserve">, </w:t>
      </w:r>
      <w:hyperlink r:id="rId52" w:history="1">
        <w:r>
          <w:rPr>
            <w:color w:val="0000FF"/>
          </w:rPr>
          <w:t>39.14</w:t>
        </w:r>
      </w:hyperlink>
      <w:r>
        <w:t xml:space="preserve"> Земельного кодекса</w:t>
      </w:r>
    </w:p>
    <w:p w:rsidR="00760505" w:rsidRDefault="00760505">
      <w:pPr>
        <w:pStyle w:val="ConsPlusNonformat"/>
        <w:jc w:val="both"/>
      </w:pPr>
      <w:r>
        <w:t xml:space="preserve">Российской  Федерации,  Гражданского </w:t>
      </w:r>
      <w:hyperlink r:id="rId53" w:history="1">
        <w:r>
          <w:rPr>
            <w:color w:val="0000FF"/>
          </w:rPr>
          <w:t>кодекса</w:t>
        </w:r>
      </w:hyperlink>
      <w:r>
        <w:t xml:space="preserve"> Российской Федерации заключили</w:t>
      </w:r>
    </w:p>
    <w:p w:rsidR="00760505" w:rsidRDefault="00760505">
      <w:pPr>
        <w:pStyle w:val="ConsPlusNonformat"/>
        <w:jc w:val="both"/>
      </w:pPr>
      <w:r>
        <w:t>настоящий Договор о нижеследующем:</w:t>
      </w:r>
    </w:p>
    <w:p w:rsidR="00760505" w:rsidRDefault="00760505">
      <w:pPr>
        <w:pStyle w:val="ConsPlusNonformat"/>
        <w:jc w:val="both"/>
      </w:pPr>
    </w:p>
    <w:p w:rsidR="00760505" w:rsidRDefault="00760505">
      <w:pPr>
        <w:pStyle w:val="ConsPlusNonformat"/>
        <w:jc w:val="both"/>
      </w:pPr>
      <w:r>
        <w:t xml:space="preserve">                              Предмет Договора</w:t>
      </w:r>
    </w:p>
    <w:p w:rsidR="00760505" w:rsidRDefault="00760505">
      <w:pPr>
        <w:pStyle w:val="ConsPlusNonformat"/>
        <w:jc w:val="both"/>
      </w:pPr>
    </w:p>
    <w:p w:rsidR="00760505" w:rsidRDefault="00760505">
      <w:pPr>
        <w:pStyle w:val="ConsPlusNonformat"/>
        <w:jc w:val="both"/>
      </w:pPr>
      <w:bookmarkStart w:id="23" w:name="P1286"/>
      <w:bookmarkEnd w:id="23"/>
      <w:r>
        <w:t xml:space="preserve">    1.   Ссудодатель   предоставляет,   а   Ссудополучатель   принимает   в</w:t>
      </w:r>
    </w:p>
    <w:p w:rsidR="00760505" w:rsidRDefault="00760505">
      <w:pPr>
        <w:pStyle w:val="ConsPlusNonformat"/>
        <w:jc w:val="both"/>
      </w:pPr>
      <w:r>
        <w:t>безвозмездное  пользование земельный участок из земель населенных пунктов с</w:t>
      </w:r>
    </w:p>
    <w:p w:rsidR="00760505" w:rsidRDefault="00760505">
      <w:pPr>
        <w:pStyle w:val="ConsPlusNonformat"/>
        <w:jc w:val="both"/>
      </w:pPr>
      <w:r>
        <w:t>кадастровым номером _____________________, местоположение: ________________</w:t>
      </w:r>
    </w:p>
    <w:p w:rsidR="00760505" w:rsidRDefault="00760505">
      <w:pPr>
        <w:pStyle w:val="ConsPlusNonformat"/>
        <w:jc w:val="both"/>
      </w:pPr>
      <w:r>
        <w:t>__________________________________________________________________________,</w:t>
      </w:r>
    </w:p>
    <w:p w:rsidR="00760505" w:rsidRDefault="00760505">
      <w:pPr>
        <w:pStyle w:val="ConsPlusNonformat"/>
        <w:jc w:val="both"/>
      </w:pPr>
      <w:r>
        <w:t xml:space="preserve">                          (полные адресные данные)</w:t>
      </w:r>
    </w:p>
    <w:p w:rsidR="00760505" w:rsidRDefault="00760505">
      <w:pPr>
        <w:pStyle w:val="ConsPlusNonformat"/>
        <w:jc w:val="both"/>
      </w:pPr>
      <w:r>
        <w:t>__________________________________________________________________________,</w:t>
      </w:r>
    </w:p>
    <w:p w:rsidR="00760505" w:rsidRDefault="00760505">
      <w:pPr>
        <w:pStyle w:val="ConsPlusNonformat"/>
        <w:jc w:val="both"/>
      </w:pPr>
      <w:r>
        <w:t xml:space="preserve">            (вид разрешенного использования земельного участка,</w:t>
      </w:r>
    </w:p>
    <w:p w:rsidR="00760505" w:rsidRDefault="00760505">
      <w:pPr>
        <w:pStyle w:val="ConsPlusNonformat"/>
        <w:jc w:val="both"/>
      </w:pPr>
      <w:r>
        <w:t xml:space="preserve">            код (числовое обозначение) согласно классификатору)</w:t>
      </w:r>
    </w:p>
    <w:p w:rsidR="00760505" w:rsidRDefault="00760505">
      <w:pPr>
        <w:pStyle w:val="ConsPlusNonformat"/>
        <w:jc w:val="both"/>
      </w:pPr>
      <w:r>
        <w:t>(в дальнейшем именуемый Участок) в границах, указанных в выписке из Единого</w:t>
      </w:r>
    </w:p>
    <w:p w:rsidR="00760505" w:rsidRDefault="00760505">
      <w:pPr>
        <w:pStyle w:val="ConsPlusNonformat"/>
        <w:jc w:val="both"/>
      </w:pPr>
      <w:r>
        <w:t>государственного   реестра   недвижимости  об  основных  характеристиках  и</w:t>
      </w:r>
    </w:p>
    <w:p w:rsidR="00760505" w:rsidRDefault="00760505">
      <w:pPr>
        <w:pStyle w:val="ConsPlusNonformat"/>
        <w:jc w:val="both"/>
      </w:pPr>
      <w:r>
        <w:t>зарегистрированных  правах на объект недвижимости, прилагаемой к настоящему</w:t>
      </w:r>
    </w:p>
    <w:p w:rsidR="00760505" w:rsidRDefault="00760505">
      <w:pPr>
        <w:pStyle w:val="ConsPlusNonformat"/>
        <w:jc w:val="both"/>
      </w:pPr>
      <w:r>
        <w:t>Договору и являющейся его неотъемлемой частью, общей площадью ______ кв. м.</w:t>
      </w:r>
    </w:p>
    <w:p w:rsidR="00760505" w:rsidRDefault="00760505">
      <w:pPr>
        <w:pStyle w:val="ConsPlusNonformat"/>
        <w:jc w:val="both"/>
      </w:pPr>
      <w:bookmarkStart w:id="24" w:name="P1298"/>
      <w:bookmarkEnd w:id="24"/>
      <w:r>
        <w:t xml:space="preserve">    2. ___________________________________________________________________.</w:t>
      </w:r>
    </w:p>
    <w:p w:rsidR="00760505" w:rsidRDefault="00760505">
      <w:pPr>
        <w:pStyle w:val="ConsPlusNonformat"/>
        <w:jc w:val="both"/>
      </w:pPr>
      <w:r>
        <w:t xml:space="preserve">            (информация об объектах капитального строительства,</w:t>
      </w:r>
    </w:p>
    <w:p w:rsidR="00760505" w:rsidRDefault="00760505">
      <w:pPr>
        <w:pStyle w:val="ConsPlusNonformat"/>
        <w:jc w:val="both"/>
      </w:pPr>
      <w:r>
        <w:t xml:space="preserve">             расположенных на испрашиваемом земельном участке)</w:t>
      </w:r>
    </w:p>
    <w:p w:rsidR="00760505" w:rsidRDefault="00760505">
      <w:pPr>
        <w:pStyle w:val="ConsPlusNonformat"/>
        <w:jc w:val="both"/>
      </w:pPr>
      <w:r>
        <w:t xml:space="preserve">    3.  По  соглашению  Сторон Участок передан Ссудополучателю в состоянии,</w:t>
      </w:r>
    </w:p>
    <w:p w:rsidR="00760505" w:rsidRDefault="00760505">
      <w:pPr>
        <w:pStyle w:val="ConsPlusNonformat"/>
        <w:jc w:val="both"/>
      </w:pPr>
      <w:r>
        <w:t>пригодном  для  использования  в  соответствии  с  его  видом  разрешенного</w:t>
      </w:r>
    </w:p>
    <w:p w:rsidR="00760505" w:rsidRDefault="00760505">
      <w:pPr>
        <w:pStyle w:val="ConsPlusNonformat"/>
        <w:jc w:val="both"/>
      </w:pPr>
      <w:r>
        <w:t xml:space="preserve">использования,  установленным  </w:t>
      </w:r>
      <w:hyperlink w:anchor="P1286" w:history="1">
        <w:r>
          <w:rPr>
            <w:color w:val="0000FF"/>
          </w:rPr>
          <w:t>пунктом  1</w:t>
        </w:r>
      </w:hyperlink>
      <w:r>
        <w:t xml:space="preserve">  настоящего Договора. Претензий к</w:t>
      </w:r>
    </w:p>
    <w:p w:rsidR="00760505" w:rsidRDefault="00760505">
      <w:pPr>
        <w:pStyle w:val="ConsPlusNonformat"/>
        <w:jc w:val="both"/>
      </w:pPr>
      <w:r>
        <w:lastRenderedPageBreak/>
        <w:t>состоянию   Участка  у  Сторон  нет.  Участок  находится  в  пользовании  у</w:t>
      </w:r>
    </w:p>
    <w:p w:rsidR="00760505" w:rsidRDefault="00760505">
      <w:pPr>
        <w:pStyle w:val="ConsPlusNonformat"/>
        <w:jc w:val="both"/>
      </w:pPr>
      <w:r>
        <w:t>Ссудополучателя, в связи с чем акт приема-передачи не составляется.</w:t>
      </w:r>
    </w:p>
    <w:p w:rsidR="00760505" w:rsidRDefault="00760505">
      <w:pPr>
        <w:pStyle w:val="ConsPlusNonformat"/>
        <w:jc w:val="both"/>
      </w:pPr>
      <w:r>
        <w:t xml:space="preserve">    В  случае  первичного предоставления земельного участка в безвозмездное</w:t>
      </w:r>
    </w:p>
    <w:p w:rsidR="00760505" w:rsidRDefault="00760505">
      <w:pPr>
        <w:pStyle w:val="ConsPlusNonformat"/>
        <w:jc w:val="both"/>
      </w:pPr>
      <w:r>
        <w:t>пользование   земельный  участок  передается  по  акту  приема-передачи,  в</w:t>
      </w:r>
    </w:p>
    <w:p w:rsidR="00760505" w:rsidRDefault="00760505">
      <w:pPr>
        <w:pStyle w:val="ConsPlusNonformat"/>
        <w:jc w:val="both"/>
      </w:pPr>
      <w:r>
        <w:t>состоянии,   пригодном   для  использования  в  соответствии  с  его  видом</w:t>
      </w:r>
    </w:p>
    <w:p w:rsidR="00760505" w:rsidRDefault="00760505">
      <w:pPr>
        <w:pStyle w:val="ConsPlusNonformat"/>
        <w:jc w:val="both"/>
      </w:pPr>
      <w:r>
        <w:t xml:space="preserve">разрешенного  использования,  установленным  </w:t>
      </w:r>
      <w:hyperlink w:anchor="P1286" w:history="1">
        <w:r>
          <w:rPr>
            <w:color w:val="0000FF"/>
          </w:rPr>
          <w:t>пунктом 1</w:t>
        </w:r>
      </w:hyperlink>
      <w:r>
        <w:t xml:space="preserve"> настоящего Договора.</w:t>
      </w:r>
    </w:p>
    <w:p w:rsidR="00760505" w:rsidRDefault="00760505">
      <w:pPr>
        <w:pStyle w:val="ConsPlusNonformat"/>
        <w:jc w:val="both"/>
      </w:pPr>
      <w:hyperlink w:anchor="P1400" w:history="1">
        <w:r>
          <w:rPr>
            <w:color w:val="0000FF"/>
          </w:rPr>
          <w:t>Акт</w:t>
        </w:r>
      </w:hyperlink>
      <w:r>
        <w:t xml:space="preserve">   приема-передачи  является  неотъемлемой  частью  настоящего  Договора</w:t>
      </w:r>
    </w:p>
    <w:p w:rsidR="00760505" w:rsidRDefault="00760505">
      <w:pPr>
        <w:pStyle w:val="ConsPlusNonformat"/>
        <w:jc w:val="both"/>
      </w:pPr>
      <w:r>
        <w:t>(Приложение 2).</w:t>
      </w:r>
    </w:p>
    <w:p w:rsidR="00760505" w:rsidRDefault="00760505">
      <w:pPr>
        <w:pStyle w:val="ConsPlusNonformat"/>
        <w:jc w:val="both"/>
      </w:pPr>
      <w:r>
        <w:t xml:space="preserve">    4. Ограничения в использовании и обременения Участка: _________________</w:t>
      </w:r>
    </w:p>
    <w:p w:rsidR="00760505" w:rsidRDefault="00760505">
      <w:pPr>
        <w:pStyle w:val="ConsPlusNonformat"/>
        <w:jc w:val="both"/>
      </w:pPr>
      <w:r>
        <w:t>__________________________________________________________________________.</w:t>
      </w:r>
    </w:p>
    <w:p w:rsidR="00760505" w:rsidRDefault="00760505">
      <w:pPr>
        <w:pStyle w:val="ConsPlusNonformat"/>
        <w:jc w:val="both"/>
      </w:pPr>
      <w:r>
        <w:t xml:space="preserve">           (инженерные коммуникации, сервитуты, особо охраняемые</w:t>
      </w:r>
    </w:p>
    <w:p w:rsidR="00760505" w:rsidRDefault="00760505">
      <w:pPr>
        <w:pStyle w:val="ConsPlusNonformat"/>
        <w:jc w:val="both"/>
      </w:pPr>
      <w:r>
        <w:t xml:space="preserve">                     территории, охранные зоны и т.д.)</w:t>
      </w:r>
    </w:p>
    <w:p w:rsidR="00760505" w:rsidRDefault="00760505">
      <w:pPr>
        <w:pStyle w:val="ConsPlusNormal"/>
        <w:jc w:val="both"/>
      </w:pPr>
    </w:p>
    <w:p w:rsidR="00760505" w:rsidRDefault="00760505">
      <w:pPr>
        <w:pStyle w:val="ConsPlusNormal"/>
        <w:jc w:val="center"/>
        <w:outlineLvl w:val="2"/>
      </w:pPr>
      <w:r>
        <w:t>Срок Договора</w:t>
      </w:r>
    </w:p>
    <w:p w:rsidR="00760505" w:rsidRDefault="00760505">
      <w:pPr>
        <w:pStyle w:val="ConsPlusNormal"/>
        <w:jc w:val="both"/>
      </w:pPr>
    </w:p>
    <w:p w:rsidR="00760505" w:rsidRDefault="00760505">
      <w:pPr>
        <w:pStyle w:val="ConsPlusNormal"/>
        <w:ind w:firstLine="540"/>
        <w:jc w:val="both"/>
      </w:pPr>
      <w:r>
        <w:t>5. Срок действия Договора устанавливается на _____ с _______ по _______.</w:t>
      </w:r>
    </w:p>
    <w:p w:rsidR="00760505" w:rsidRDefault="00760505">
      <w:pPr>
        <w:pStyle w:val="ConsPlusNormal"/>
        <w:jc w:val="both"/>
      </w:pPr>
    </w:p>
    <w:p w:rsidR="00760505" w:rsidRDefault="00760505">
      <w:pPr>
        <w:pStyle w:val="ConsPlusNormal"/>
        <w:jc w:val="center"/>
        <w:outlineLvl w:val="2"/>
      </w:pPr>
      <w:r>
        <w:t>Права и обязанности Сторон</w:t>
      </w:r>
    </w:p>
    <w:p w:rsidR="00760505" w:rsidRDefault="00760505">
      <w:pPr>
        <w:pStyle w:val="ConsPlusNormal"/>
        <w:jc w:val="both"/>
      </w:pPr>
    </w:p>
    <w:p w:rsidR="00760505" w:rsidRDefault="00760505">
      <w:pPr>
        <w:pStyle w:val="ConsPlusNormal"/>
        <w:ind w:firstLine="540"/>
        <w:jc w:val="both"/>
      </w:pPr>
      <w:r>
        <w:t>6. Ссудодатель имеет право:</w:t>
      </w:r>
    </w:p>
    <w:p w:rsidR="00760505" w:rsidRDefault="00760505">
      <w:pPr>
        <w:pStyle w:val="ConsPlusNormal"/>
        <w:spacing w:before="220"/>
        <w:ind w:firstLine="540"/>
        <w:jc w:val="both"/>
      </w:pPr>
      <w:r>
        <w:t>1) требовать от Ссудополучателя выполнения всех условий Договора;</w:t>
      </w:r>
    </w:p>
    <w:p w:rsidR="00760505" w:rsidRDefault="00760505">
      <w:pPr>
        <w:pStyle w:val="ConsPlusNormal"/>
        <w:spacing w:before="220"/>
        <w:ind w:firstLine="540"/>
        <w:jc w:val="both"/>
      </w:pPr>
      <w:r>
        <w:t>2) требовать возмещения убытков, причиненных ухудшением качества Участка и экологической обстановки в результате хозяйственной деятельности Ссудополучателя, а также по иным основаниям, предусмотренным законодательством Российской Федерации;</w:t>
      </w:r>
    </w:p>
    <w:p w:rsidR="00760505" w:rsidRDefault="00760505">
      <w:pPr>
        <w:pStyle w:val="ConsPlusNormal"/>
        <w:spacing w:before="220"/>
        <w:ind w:firstLine="540"/>
        <w:jc w:val="both"/>
      </w:pPr>
      <w:r>
        <w:t>3) осуществлять контроль за использованием Участка с правом беспрепятственного доступа в любое время на территорию Участка с целью его обследования и проверки на предмет соблюдения условий Договора;</w:t>
      </w:r>
    </w:p>
    <w:p w:rsidR="00760505" w:rsidRDefault="00760505">
      <w:pPr>
        <w:pStyle w:val="ConsPlusNormal"/>
        <w:spacing w:before="220"/>
        <w:ind w:firstLine="540"/>
        <w:jc w:val="both"/>
      </w:pPr>
      <w:bookmarkStart w:id="25" w:name="P1327"/>
      <w:bookmarkEnd w:id="25"/>
      <w:r>
        <w:t>4) требовать досрочного расторжения Договора:</w:t>
      </w:r>
    </w:p>
    <w:p w:rsidR="00760505" w:rsidRDefault="00760505">
      <w:pPr>
        <w:pStyle w:val="ConsPlusNormal"/>
        <w:spacing w:before="220"/>
        <w:ind w:firstLine="540"/>
        <w:jc w:val="both"/>
      </w:pPr>
      <w:r>
        <w:t xml:space="preserve">при использовании Участка не в соответствии с видом разрешенного использования, установленным в </w:t>
      </w:r>
      <w:hyperlink w:anchor="P1298" w:history="1">
        <w:r>
          <w:rPr>
            <w:color w:val="0000FF"/>
          </w:rPr>
          <w:t>пункте 2</w:t>
        </w:r>
      </w:hyperlink>
      <w:r>
        <w:t xml:space="preserve"> Договора;</w:t>
      </w:r>
    </w:p>
    <w:p w:rsidR="00760505" w:rsidRDefault="00760505">
      <w:pPr>
        <w:pStyle w:val="ConsPlusNormal"/>
        <w:spacing w:before="220"/>
        <w:ind w:firstLine="540"/>
        <w:jc w:val="both"/>
      </w:pPr>
      <w:r>
        <w:t>при использовании Участка способами, приводящими к его порче;</w:t>
      </w:r>
    </w:p>
    <w:p w:rsidR="00760505" w:rsidRDefault="00760505">
      <w:pPr>
        <w:pStyle w:val="ConsPlusNormal"/>
        <w:spacing w:before="220"/>
        <w:ind w:firstLine="540"/>
        <w:jc w:val="both"/>
      </w:pPr>
      <w:r>
        <w:t>при нарушении других условий Договора.</w:t>
      </w:r>
    </w:p>
    <w:p w:rsidR="00760505" w:rsidRDefault="00760505">
      <w:pPr>
        <w:pStyle w:val="ConsPlusNormal"/>
        <w:spacing w:before="220"/>
        <w:ind w:firstLine="540"/>
        <w:jc w:val="both"/>
      </w:pPr>
      <w:r>
        <w:t>7. Ссудодатель обязан:</w:t>
      </w:r>
    </w:p>
    <w:p w:rsidR="00760505" w:rsidRDefault="00760505">
      <w:pPr>
        <w:pStyle w:val="ConsPlusNormal"/>
        <w:spacing w:before="220"/>
        <w:ind w:firstLine="540"/>
        <w:jc w:val="both"/>
      </w:pPr>
      <w:r>
        <w:t>1) выполнять в полном объеме все условия Договора;</w:t>
      </w:r>
    </w:p>
    <w:p w:rsidR="00760505" w:rsidRDefault="00760505">
      <w:pPr>
        <w:pStyle w:val="ConsPlusNormal"/>
        <w:spacing w:before="220"/>
        <w:ind w:firstLine="540"/>
        <w:jc w:val="both"/>
      </w:pPr>
      <w:r>
        <w:t xml:space="preserve">2) предоставить Участок в состоянии, позволяющем его использовать в соответствии с видом разрешенного использования, установленным в </w:t>
      </w:r>
      <w:hyperlink w:anchor="P1298" w:history="1">
        <w:r>
          <w:rPr>
            <w:color w:val="0000FF"/>
          </w:rPr>
          <w:t>пункте 2</w:t>
        </w:r>
      </w:hyperlink>
      <w:r>
        <w:t xml:space="preserve"> Договора;</w:t>
      </w:r>
    </w:p>
    <w:p w:rsidR="00760505" w:rsidRDefault="00760505">
      <w:pPr>
        <w:pStyle w:val="ConsPlusNormal"/>
        <w:spacing w:before="220"/>
        <w:ind w:firstLine="540"/>
        <w:jc w:val="both"/>
      </w:pPr>
      <w:r>
        <w:t>3) передать Ссудополучателю Участок по акту приема-передачи.</w:t>
      </w:r>
    </w:p>
    <w:p w:rsidR="00760505" w:rsidRDefault="00760505">
      <w:pPr>
        <w:pStyle w:val="ConsPlusNormal"/>
        <w:spacing w:before="220"/>
        <w:ind w:firstLine="540"/>
        <w:jc w:val="both"/>
      </w:pPr>
      <w:r>
        <w:t>8. Ссудополучатель имеет право использовать Участок на условиях, установленных Договором.</w:t>
      </w:r>
    </w:p>
    <w:p w:rsidR="00760505" w:rsidRDefault="00760505">
      <w:pPr>
        <w:pStyle w:val="ConsPlusNormal"/>
        <w:spacing w:before="220"/>
        <w:ind w:firstLine="540"/>
        <w:jc w:val="both"/>
      </w:pPr>
      <w:r>
        <w:t>9. Ссудополучатель обязан:</w:t>
      </w:r>
    </w:p>
    <w:p w:rsidR="00760505" w:rsidRDefault="00760505">
      <w:pPr>
        <w:pStyle w:val="ConsPlusNormal"/>
        <w:spacing w:before="220"/>
        <w:ind w:firstLine="540"/>
        <w:jc w:val="both"/>
      </w:pPr>
      <w:r>
        <w:t>1) выполнять в полном объеме все условия Договора;</w:t>
      </w:r>
    </w:p>
    <w:p w:rsidR="00760505" w:rsidRDefault="00760505">
      <w:pPr>
        <w:pStyle w:val="ConsPlusNormal"/>
        <w:spacing w:before="220"/>
        <w:ind w:firstLine="540"/>
        <w:jc w:val="both"/>
      </w:pPr>
      <w:r>
        <w:t xml:space="preserve">2) использовать Участок в соответствии с видом разрешенного использования, установленным в </w:t>
      </w:r>
      <w:hyperlink w:anchor="P1298" w:history="1">
        <w:r>
          <w:rPr>
            <w:color w:val="0000FF"/>
          </w:rPr>
          <w:t>пункте 2</w:t>
        </w:r>
      </w:hyperlink>
      <w:r>
        <w:t xml:space="preserve"> Договора;</w:t>
      </w:r>
    </w:p>
    <w:p w:rsidR="00760505" w:rsidRDefault="00760505">
      <w:pPr>
        <w:pStyle w:val="ConsPlusNormal"/>
        <w:spacing w:before="220"/>
        <w:ind w:firstLine="540"/>
        <w:jc w:val="both"/>
      </w:pPr>
      <w:r>
        <w:lastRenderedPageBreak/>
        <w:t>3) обеспечить Ссудодателю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760505" w:rsidRDefault="00760505">
      <w:pPr>
        <w:pStyle w:val="ConsPlusNormal"/>
        <w:spacing w:before="220"/>
        <w:ind w:firstLine="540"/>
        <w:jc w:val="both"/>
      </w:pPr>
      <w:r>
        <w:t>4) не допускать действий, приводящих к ухудшению экологической обстановки на используемом Участке и прилегающих к нему территориях, а также выполнять работы по благоустройству территории;</w:t>
      </w:r>
    </w:p>
    <w:p w:rsidR="00760505" w:rsidRDefault="00760505">
      <w:pPr>
        <w:pStyle w:val="ConsPlusNormal"/>
        <w:spacing w:before="220"/>
        <w:ind w:firstLine="540"/>
        <w:jc w:val="both"/>
      </w:pPr>
      <w:r>
        <w:t>5) письменно в десятидневный срок уведомить Ссудодателя об изменении своих реквизитов;</w:t>
      </w:r>
    </w:p>
    <w:p w:rsidR="00760505" w:rsidRDefault="00760505">
      <w:pPr>
        <w:pStyle w:val="ConsPlusNormal"/>
        <w:spacing w:before="220"/>
        <w:ind w:firstLine="540"/>
        <w:jc w:val="both"/>
      </w:pPr>
      <w:r>
        <w:t>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и норм;</w:t>
      </w:r>
    </w:p>
    <w:p w:rsidR="00760505" w:rsidRDefault="00760505">
      <w:pPr>
        <w:pStyle w:val="ConsPlusNormal"/>
        <w:spacing w:before="220"/>
        <w:ind w:firstLine="540"/>
        <w:jc w:val="both"/>
      </w:pPr>
      <w:r>
        <w:t>7) соблюдать после подписания Договора установленные публичные сервитуты;</w:t>
      </w:r>
    </w:p>
    <w:p w:rsidR="00760505" w:rsidRDefault="00760505">
      <w:pPr>
        <w:pStyle w:val="ConsPlusNormal"/>
        <w:spacing w:before="220"/>
        <w:ind w:firstLine="540"/>
        <w:jc w:val="both"/>
      </w:pPr>
      <w:r>
        <w:t xml:space="preserve">8) Участок, переданный Ссудополучателю, согласно </w:t>
      </w:r>
      <w:hyperlink w:anchor="P1286" w:history="1">
        <w:r>
          <w:rPr>
            <w:color w:val="0000FF"/>
          </w:rPr>
          <w:t>пункту 1</w:t>
        </w:r>
      </w:hyperlink>
      <w:r>
        <w:t xml:space="preserve"> Договора, не может быть использован Ссудополучателем в качестве залога, передан или отчужден иным способом, сдан в аренду, передан в безвозмездное пользование третьим лицам;</w:t>
      </w:r>
    </w:p>
    <w:p w:rsidR="00760505" w:rsidRDefault="00760505">
      <w:pPr>
        <w:pStyle w:val="ConsPlusNormal"/>
        <w:spacing w:before="220"/>
        <w:ind w:firstLine="540"/>
        <w:jc w:val="both"/>
      </w:pPr>
      <w:r>
        <w:t>9) в случае предоставления Участка садоводческому некоммерческому товариществу Ссудополучатель обязан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60505" w:rsidRDefault="00760505">
      <w:pPr>
        <w:pStyle w:val="ConsPlusNormal"/>
        <w:spacing w:before="220"/>
        <w:ind w:firstLine="540"/>
        <w:jc w:val="both"/>
      </w:pPr>
      <w:r>
        <w:t>10) в случае предоставления Участка огородническому некоммерческому товариществу Ссудополучатель обязан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60505" w:rsidRDefault="00760505">
      <w:pPr>
        <w:pStyle w:val="ConsPlusNormal"/>
        <w:jc w:val="both"/>
      </w:pPr>
    </w:p>
    <w:p w:rsidR="00760505" w:rsidRDefault="00760505">
      <w:pPr>
        <w:pStyle w:val="ConsPlusNormal"/>
        <w:jc w:val="center"/>
        <w:outlineLvl w:val="2"/>
      </w:pPr>
      <w:r>
        <w:t>Ответственность Сторон</w:t>
      </w:r>
    </w:p>
    <w:p w:rsidR="00760505" w:rsidRDefault="00760505">
      <w:pPr>
        <w:pStyle w:val="ConsPlusNormal"/>
        <w:jc w:val="both"/>
      </w:pPr>
    </w:p>
    <w:p w:rsidR="00760505" w:rsidRDefault="00760505">
      <w:pPr>
        <w:pStyle w:val="ConsPlusNormal"/>
        <w:ind w:firstLine="540"/>
        <w:jc w:val="both"/>
      </w:pPr>
      <w:r>
        <w:t>10. За нарушение условий Договора Стороны несут ответственность, предусмотренную законодательством Российской Федерации.</w:t>
      </w:r>
    </w:p>
    <w:p w:rsidR="00760505" w:rsidRDefault="00760505">
      <w:pPr>
        <w:pStyle w:val="ConsPlusNormal"/>
        <w:jc w:val="both"/>
      </w:pPr>
    </w:p>
    <w:p w:rsidR="00760505" w:rsidRDefault="00760505">
      <w:pPr>
        <w:pStyle w:val="ConsPlusNormal"/>
        <w:jc w:val="center"/>
        <w:outlineLvl w:val="2"/>
      </w:pPr>
      <w:r>
        <w:t>Изменение, расторжение и прекращение Договора</w:t>
      </w:r>
    </w:p>
    <w:p w:rsidR="00760505" w:rsidRDefault="00760505">
      <w:pPr>
        <w:pStyle w:val="ConsPlusNormal"/>
        <w:jc w:val="both"/>
      </w:pPr>
    </w:p>
    <w:p w:rsidR="00760505" w:rsidRDefault="00760505">
      <w:pPr>
        <w:pStyle w:val="ConsPlusNormal"/>
        <w:ind w:firstLine="540"/>
        <w:jc w:val="both"/>
      </w:pPr>
      <w:r>
        <w:t>11. Все изменения и (или) дополнения к Договору оформляются Сторонами в письменной форме.</w:t>
      </w:r>
    </w:p>
    <w:p w:rsidR="00760505" w:rsidRDefault="00760505">
      <w:pPr>
        <w:pStyle w:val="ConsPlusNormal"/>
        <w:spacing w:before="220"/>
        <w:ind w:firstLine="540"/>
        <w:jc w:val="both"/>
      </w:pPr>
      <w:r>
        <w:t xml:space="preserve">12. Договор может быть расторгнут по соглашению Сторон, по решению суда, на основании и в порядке, установленном гражданским законодательством, а также в случаях, указанных в </w:t>
      </w:r>
      <w:hyperlink w:anchor="P1327" w:history="1">
        <w:r>
          <w:rPr>
            <w:color w:val="0000FF"/>
          </w:rPr>
          <w:t>подпункте 4 пункта 6</w:t>
        </w:r>
      </w:hyperlink>
      <w:r>
        <w:t xml:space="preserve"> Договора.</w:t>
      </w:r>
    </w:p>
    <w:p w:rsidR="00760505" w:rsidRDefault="00760505">
      <w:pPr>
        <w:pStyle w:val="ConsPlusNormal"/>
        <w:spacing w:before="220"/>
        <w:ind w:firstLine="540"/>
        <w:jc w:val="both"/>
      </w:pPr>
      <w:r>
        <w:t>13. По истечении срока Договор считается автоматически прекращенным без специального уведомления Ссудополучателя. Продление Договора на неопределенный срок по истечении срока его действия не допускается.</w:t>
      </w:r>
    </w:p>
    <w:p w:rsidR="00760505" w:rsidRDefault="00760505">
      <w:pPr>
        <w:pStyle w:val="ConsPlusNormal"/>
        <w:spacing w:before="220"/>
        <w:ind w:firstLine="540"/>
        <w:jc w:val="both"/>
      </w:pPr>
      <w:r>
        <w:t>14. При прекращении и расторжении Договора Ссудополучатель обязан вернуть Ссудодателю Участок в надлежащем состоянии по акту приема-передачи.</w:t>
      </w:r>
    </w:p>
    <w:p w:rsidR="00760505" w:rsidRDefault="00760505">
      <w:pPr>
        <w:pStyle w:val="ConsPlusNormal"/>
        <w:jc w:val="both"/>
      </w:pPr>
    </w:p>
    <w:p w:rsidR="00760505" w:rsidRDefault="00760505">
      <w:pPr>
        <w:pStyle w:val="ConsPlusNormal"/>
        <w:jc w:val="center"/>
        <w:outlineLvl w:val="2"/>
      </w:pPr>
      <w:r>
        <w:t>Заключительные положения</w:t>
      </w:r>
    </w:p>
    <w:p w:rsidR="00760505" w:rsidRDefault="00760505">
      <w:pPr>
        <w:pStyle w:val="ConsPlusNormal"/>
        <w:jc w:val="both"/>
      </w:pPr>
    </w:p>
    <w:p w:rsidR="00760505" w:rsidRDefault="00760505">
      <w:pPr>
        <w:pStyle w:val="ConsPlusNormal"/>
        <w:ind w:firstLine="540"/>
        <w:jc w:val="both"/>
      </w:pPr>
      <w:r>
        <w:t>15. Договор составлен в ____ экземплярах, имеющих одинаковую юридическую силу, по одному экземпляру для каждой из Сторон.</w:t>
      </w:r>
    </w:p>
    <w:p w:rsidR="00760505" w:rsidRDefault="00760505">
      <w:pPr>
        <w:pStyle w:val="ConsPlusNormal"/>
        <w:jc w:val="both"/>
      </w:pPr>
    </w:p>
    <w:p w:rsidR="00760505" w:rsidRDefault="00760505">
      <w:pPr>
        <w:pStyle w:val="ConsPlusNormal"/>
        <w:jc w:val="center"/>
        <w:outlineLvl w:val="2"/>
      </w:pPr>
      <w:r>
        <w:lastRenderedPageBreak/>
        <w:t>Приложения к Договору</w:t>
      </w:r>
    </w:p>
    <w:p w:rsidR="00760505" w:rsidRDefault="00760505">
      <w:pPr>
        <w:pStyle w:val="ConsPlusNormal"/>
        <w:jc w:val="both"/>
      </w:pPr>
    </w:p>
    <w:p w:rsidR="00760505" w:rsidRDefault="00760505">
      <w:pPr>
        <w:pStyle w:val="ConsPlusNormal"/>
        <w:ind w:firstLine="540"/>
        <w:jc w:val="both"/>
      </w:pPr>
      <w:r>
        <w:t>16.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w:t>
      </w:r>
    </w:p>
    <w:p w:rsidR="00760505" w:rsidRDefault="00760505">
      <w:pPr>
        <w:pStyle w:val="ConsPlusNormal"/>
        <w:spacing w:before="220"/>
        <w:ind w:firstLine="540"/>
        <w:jc w:val="both"/>
      </w:pPr>
      <w:r>
        <w:t>17. Акт приема-передачи земельного участка (в случае первичного предоставления испрашиваемого земельного участка).</w:t>
      </w:r>
    </w:p>
    <w:p w:rsidR="00760505" w:rsidRDefault="00760505">
      <w:pPr>
        <w:pStyle w:val="ConsPlusNormal"/>
        <w:jc w:val="both"/>
      </w:pPr>
    </w:p>
    <w:p w:rsidR="00760505" w:rsidRDefault="00760505">
      <w:pPr>
        <w:pStyle w:val="ConsPlusNormal"/>
        <w:jc w:val="center"/>
        <w:outlineLvl w:val="2"/>
      </w:pPr>
      <w:r>
        <w:t>Реквизиты и подписи Сторон</w:t>
      </w:r>
    </w:p>
    <w:p w:rsidR="00760505" w:rsidRDefault="00760505">
      <w:pPr>
        <w:pStyle w:val="ConsPlusNormal"/>
        <w:jc w:val="both"/>
      </w:pPr>
    </w:p>
    <w:tbl>
      <w:tblPr>
        <w:tblW w:w="0" w:type="auto"/>
        <w:tblLayout w:type="fixed"/>
        <w:tblCellMar>
          <w:top w:w="102" w:type="dxa"/>
          <w:left w:w="62" w:type="dxa"/>
          <w:bottom w:w="102" w:type="dxa"/>
          <w:right w:w="62" w:type="dxa"/>
        </w:tblCellMar>
        <w:tblLook w:val="0000"/>
      </w:tblPr>
      <w:tblGrid>
        <w:gridCol w:w="4208"/>
        <w:gridCol w:w="384"/>
        <w:gridCol w:w="4454"/>
      </w:tblGrid>
      <w:tr w:rsidR="00760505">
        <w:tc>
          <w:tcPr>
            <w:tcW w:w="4208" w:type="dxa"/>
            <w:tcBorders>
              <w:top w:val="nil"/>
              <w:left w:val="nil"/>
              <w:bottom w:val="nil"/>
              <w:right w:val="nil"/>
            </w:tcBorders>
          </w:tcPr>
          <w:p w:rsidR="00760505" w:rsidRDefault="00760505">
            <w:pPr>
              <w:pStyle w:val="ConsPlusNormal"/>
              <w:jc w:val="center"/>
            </w:pPr>
            <w:r>
              <w:t>Ссудодатель:</w:t>
            </w:r>
          </w:p>
        </w:tc>
        <w:tc>
          <w:tcPr>
            <w:tcW w:w="384" w:type="dxa"/>
            <w:tcBorders>
              <w:top w:val="nil"/>
              <w:left w:val="nil"/>
              <w:bottom w:val="nil"/>
              <w:right w:val="nil"/>
            </w:tcBorders>
          </w:tcPr>
          <w:p w:rsidR="00760505" w:rsidRDefault="00760505">
            <w:pPr>
              <w:pStyle w:val="ConsPlusNormal"/>
            </w:pPr>
          </w:p>
        </w:tc>
        <w:tc>
          <w:tcPr>
            <w:tcW w:w="4454" w:type="dxa"/>
            <w:tcBorders>
              <w:top w:val="nil"/>
              <w:left w:val="nil"/>
              <w:bottom w:val="nil"/>
              <w:right w:val="nil"/>
            </w:tcBorders>
          </w:tcPr>
          <w:p w:rsidR="00760505" w:rsidRDefault="00760505">
            <w:pPr>
              <w:pStyle w:val="ConsPlusNormal"/>
              <w:jc w:val="center"/>
            </w:pPr>
            <w:r>
              <w:t>Ссудополучатель:</w:t>
            </w:r>
          </w:p>
        </w:tc>
      </w:tr>
      <w:tr w:rsidR="00760505">
        <w:tc>
          <w:tcPr>
            <w:tcW w:w="4208" w:type="dxa"/>
            <w:tcBorders>
              <w:top w:val="nil"/>
              <w:left w:val="nil"/>
              <w:bottom w:val="nil"/>
              <w:right w:val="nil"/>
            </w:tcBorders>
          </w:tcPr>
          <w:p w:rsidR="00760505" w:rsidRDefault="00760505">
            <w:pPr>
              <w:pStyle w:val="ConsPlusNormal"/>
            </w:pPr>
            <w:r>
              <w:t>Администрация города Ставрополя Российская Федерация, 355035</w:t>
            </w:r>
          </w:p>
          <w:p w:rsidR="00760505" w:rsidRDefault="00760505">
            <w:pPr>
              <w:pStyle w:val="ConsPlusNormal"/>
            </w:pPr>
            <w:r>
              <w:t>Ставропольский край,</w:t>
            </w:r>
          </w:p>
          <w:p w:rsidR="00760505" w:rsidRDefault="00760505">
            <w:pPr>
              <w:pStyle w:val="ConsPlusNormal"/>
            </w:pPr>
            <w:r>
              <w:t>город Ставрополь,</w:t>
            </w:r>
          </w:p>
          <w:p w:rsidR="00760505" w:rsidRDefault="00760505">
            <w:pPr>
              <w:pStyle w:val="ConsPlusNormal"/>
            </w:pPr>
            <w:r>
              <w:t>проспект К. Маркса, 96</w:t>
            </w:r>
          </w:p>
          <w:p w:rsidR="00760505" w:rsidRDefault="00760505">
            <w:pPr>
              <w:pStyle w:val="ConsPlusNormal"/>
            </w:pPr>
            <w:r>
              <w:t>ИНН 2636019748</w:t>
            </w:r>
          </w:p>
          <w:p w:rsidR="00760505" w:rsidRDefault="00760505">
            <w:pPr>
              <w:pStyle w:val="ConsPlusNormal"/>
            </w:pPr>
            <w:r>
              <w:t>ОГРН 1022601931901</w:t>
            </w:r>
          </w:p>
        </w:tc>
        <w:tc>
          <w:tcPr>
            <w:tcW w:w="384" w:type="dxa"/>
            <w:tcBorders>
              <w:top w:val="nil"/>
              <w:left w:val="nil"/>
              <w:bottom w:val="nil"/>
              <w:right w:val="nil"/>
            </w:tcBorders>
          </w:tcPr>
          <w:p w:rsidR="00760505" w:rsidRDefault="00760505">
            <w:pPr>
              <w:pStyle w:val="ConsPlusNormal"/>
            </w:pPr>
          </w:p>
        </w:tc>
        <w:tc>
          <w:tcPr>
            <w:tcW w:w="4454" w:type="dxa"/>
            <w:tcBorders>
              <w:top w:val="nil"/>
              <w:left w:val="nil"/>
              <w:bottom w:val="nil"/>
              <w:right w:val="nil"/>
            </w:tcBorders>
          </w:tcPr>
          <w:p w:rsidR="00760505" w:rsidRDefault="00760505">
            <w:pPr>
              <w:pStyle w:val="ConsPlusNormal"/>
            </w:pPr>
          </w:p>
        </w:tc>
      </w:tr>
      <w:tr w:rsidR="00760505">
        <w:tc>
          <w:tcPr>
            <w:tcW w:w="4208" w:type="dxa"/>
            <w:tcBorders>
              <w:top w:val="nil"/>
              <w:left w:val="nil"/>
              <w:bottom w:val="single" w:sz="4" w:space="0" w:color="auto"/>
              <w:right w:val="nil"/>
            </w:tcBorders>
          </w:tcPr>
          <w:p w:rsidR="00760505" w:rsidRDefault="00760505">
            <w:pPr>
              <w:pStyle w:val="ConsPlusNormal"/>
            </w:pPr>
          </w:p>
        </w:tc>
        <w:tc>
          <w:tcPr>
            <w:tcW w:w="384" w:type="dxa"/>
            <w:tcBorders>
              <w:top w:val="nil"/>
              <w:left w:val="nil"/>
              <w:bottom w:val="nil"/>
              <w:right w:val="nil"/>
            </w:tcBorders>
          </w:tcPr>
          <w:p w:rsidR="00760505" w:rsidRDefault="00760505">
            <w:pPr>
              <w:pStyle w:val="ConsPlusNormal"/>
            </w:pPr>
          </w:p>
        </w:tc>
        <w:tc>
          <w:tcPr>
            <w:tcW w:w="4454" w:type="dxa"/>
            <w:tcBorders>
              <w:top w:val="nil"/>
              <w:left w:val="nil"/>
              <w:bottom w:val="single" w:sz="4" w:space="0" w:color="auto"/>
              <w:right w:val="nil"/>
            </w:tcBorders>
          </w:tcPr>
          <w:p w:rsidR="00760505" w:rsidRDefault="00760505">
            <w:pPr>
              <w:pStyle w:val="ConsPlusNormal"/>
            </w:pPr>
          </w:p>
        </w:tc>
      </w:tr>
      <w:tr w:rsidR="00760505">
        <w:tblPrEx>
          <w:tblBorders>
            <w:insideH w:val="single" w:sz="4" w:space="0" w:color="auto"/>
          </w:tblBorders>
        </w:tblPrEx>
        <w:tc>
          <w:tcPr>
            <w:tcW w:w="4208" w:type="dxa"/>
            <w:tcBorders>
              <w:top w:val="single" w:sz="4" w:space="0" w:color="auto"/>
              <w:left w:val="nil"/>
              <w:bottom w:val="nil"/>
              <w:right w:val="nil"/>
            </w:tcBorders>
          </w:tcPr>
          <w:p w:rsidR="00760505" w:rsidRDefault="00760505">
            <w:pPr>
              <w:pStyle w:val="ConsPlusNormal"/>
              <w:jc w:val="both"/>
            </w:pPr>
            <w:r>
              <w:t>м.п.</w:t>
            </w:r>
          </w:p>
        </w:tc>
        <w:tc>
          <w:tcPr>
            <w:tcW w:w="384" w:type="dxa"/>
            <w:tcBorders>
              <w:top w:val="nil"/>
              <w:left w:val="nil"/>
              <w:bottom w:val="nil"/>
              <w:right w:val="nil"/>
            </w:tcBorders>
          </w:tcPr>
          <w:p w:rsidR="00760505" w:rsidRDefault="00760505">
            <w:pPr>
              <w:pStyle w:val="ConsPlusNormal"/>
            </w:pPr>
          </w:p>
        </w:tc>
        <w:tc>
          <w:tcPr>
            <w:tcW w:w="4454" w:type="dxa"/>
            <w:tcBorders>
              <w:top w:val="single" w:sz="4" w:space="0" w:color="auto"/>
              <w:left w:val="nil"/>
              <w:bottom w:val="nil"/>
              <w:right w:val="nil"/>
            </w:tcBorders>
          </w:tcPr>
          <w:p w:rsidR="00760505" w:rsidRDefault="00760505">
            <w:pPr>
              <w:pStyle w:val="ConsPlusNormal"/>
            </w:pPr>
            <w:r>
              <w:t>м.п.</w:t>
            </w:r>
          </w:p>
        </w:tc>
      </w:tr>
    </w:tbl>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both"/>
      </w:pPr>
    </w:p>
    <w:p w:rsidR="00760505" w:rsidRDefault="00760505">
      <w:pPr>
        <w:pStyle w:val="ConsPlusNormal"/>
        <w:jc w:val="right"/>
        <w:outlineLvl w:val="2"/>
      </w:pPr>
      <w:r>
        <w:t>Приложение 2</w:t>
      </w:r>
    </w:p>
    <w:p w:rsidR="00760505" w:rsidRDefault="00760505">
      <w:pPr>
        <w:pStyle w:val="ConsPlusNormal"/>
        <w:jc w:val="right"/>
      </w:pPr>
      <w:r>
        <w:t>к договору безвозмездного</w:t>
      </w:r>
    </w:p>
    <w:p w:rsidR="00760505" w:rsidRDefault="00760505">
      <w:pPr>
        <w:pStyle w:val="ConsPlusNormal"/>
        <w:jc w:val="right"/>
      </w:pPr>
      <w:r>
        <w:t>пользования земельным участком</w:t>
      </w:r>
    </w:p>
    <w:p w:rsidR="00760505" w:rsidRDefault="00760505">
      <w:pPr>
        <w:pStyle w:val="ConsPlusNormal"/>
        <w:jc w:val="right"/>
      </w:pPr>
      <w:r>
        <w:t>в границах земель муниципального</w:t>
      </w:r>
    </w:p>
    <w:p w:rsidR="00760505" w:rsidRDefault="00760505">
      <w:pPr>
        <w:pStyle w:val="ConsPlusNormal"/>
        <w:jc w:val="right"/>
      </w:pPr>
      <w:r>
        <w:t>образования города Ставрополя</w:t>
      </w:r>
    </w:p>
    <w:p w:rsidR="00760505" w:rsidRDefault="00760505">
      <w:pPr>
        <w:pStyle w:val="ConsPlusNormal"/>
        <w:jc w:val="right"/>
      </w:pPr>
      <w:r>
        <w:t>Ставропольского края</w:t>
      </w:r>
    </w:p>
    <w:p w:rsidR="00760505" w:rsidRDefault="00760505">
      <w:pPr>
        <w:pStyle w:val="ConsPlusNormal"/>
        <w:jc w:val="right"/>
      </w:pPr>
      <w:r>
        <w:t>от ________ N ___</w:t>
      </w:r>
    </w:p>
    <w:p w:rsidR="00760505" w:rsidRDefault="00760505">
      <w:pPr>
        <w:pStyle w:val="ConsPlusNormal"/>
        <w:jc w:val="both"/>
      </w:pPr>
    </w:p>
    <w:p w:rsidR="00760505" w:rsidRDefault="00760505">
      <w:pPr>
        <w:pStyle w:val="ConsPlusNonformat"/>
        <w:jc w:val="both"/>
      </w:pPr>
      <w:bookmarkStart w:id="26" w:name="P1400"/>
      <w:bookmarkEnd w:id="26"/>
      <w:r>
        <w:t xml:space="preserve">                                    Акт</w:t>
      </w:r>
    </w:p>
    <w:p w:rsidR="00760505" w:rsidRDefault="00760505">
      <w:pPr>
        <w:pStyle w:val="ConsPlusNonformat"/>
        <w:jc w:val="both"/>
      </w:pPr>
      <w:r>
        <w:t xml:space="preserve">            приема-передачи земельного участка в границах земель</w:t>
      </w:r>
    </w:p>
    <w:p w:rsidR="00760505" w:rsidRDefault="00760505">
      <w:pPr>
        <w:pStyle w:val="ConsPlusNonformat"/>
        <w:jc w:val="both"/>
      </w:pPr>
      <w:r>
        <w:t xml:space="preserve">                муниципального образования города Ставрополя</w:t>
      </w:r>
    </w:p>
    <w:p w:rsidR="00760505" w:rsidRDefault="00760505">
      <w:pPr>
        <w:pStyle w:val="ConsPlusNonformat"/>
        <w:jc w:val="both"/>
      </w:pPr>
      <w:r>
        <w:t xml:space="preserve">                    Ставропольского края, передаваемого</w:t>
      </w:r>
    </w:p>
    <w:p w:rsidR="00760505" w:rsidRDefault="00760505">
      <w:pPr>
        <w:pStyle w:val="ConsPlusNonformat"/>
        <w:jc w:val="both"/>
      </w:pPr>
      <w:r>
        <w:t xml:space="preserve">                        в безвозмездное пользование</w:t>
      </w:r>
    </w:p>
    <w:p w:rsidR="00760505" w:rsidRDefault="00760505">
      <w:pPr>
        <w:pStyle w:val="ConsPlusNonformat"/>
        <w:jc w:val="both"/>
      </w:pPr>
    </w:p>
    <w:p w:rsidR="00760505" w:rsidRDefault="00760505">
      <w:pPr>
        <w:pStyle w:val="ConsPlusNonformat"/>
        <w:jc w:val="both"/>
      </w:pPr>
      <w:r>
        <w:t>г. Ставрополь                                                 от __.__.____</w:t>
      </w:r>
    </w:p>
    <w:p w:rsidR="00760505" w:rsidRDefault="00760505">
      <w:pPr>
        <w:pStyle w:val="ConsPlusNonformat"/>
        <w:jc w:val="both"/>
      </w:pPr>
    </w:p>
    <w:p w:rsidR="00760505" w:rsidRDefault="00760505">
      <w:pPr>
        <w:pStyle w:val="ConsPlusNonformat"/>
        <w:jc w:val="both"/>
      </w:pPr>
      <w:r>
        <w:t xml:space="preserve">    Администрация города Ставрополя в лице _______________________________,</w:t>
      </w:r>
    </w:p>
    <w:p w:rsidR="00760505" w:rsidRDefault="00760505">
      <w:pPr>
        <w:pStyle w:val="ConsPlusNonformat"/>
        <w:jc w:val="both"/>
      </w:pPr>
      <w:r>
        <w:t>действующего  на  основании распоряжения администрации города Ставрополя от</w:t>
      </w:r>
    </w:p>
    <w:p w:rsidR="00760505" w:rsidRDefault="00760505">
      <w:pPr>
        <w:pStyle w:val="ConsPlusNonformat"/>
        <w:jc w:val="both"/>
      </w:pPr>
      <w:r>
        <w:t>___________ N _____, именуемая в дальнейшем "Ссудодатель", с одной стороны,</w:t>
      </w:r>
    </w:p>
    <w:p w:rsidR="00760505" w:rsidRDefault="00760505">
      <w:pPr>
        <w:pStyle w:val="ConsPlusNonformat"/>
        <w:jc w:val="both"/>
      </w:pPr>
      <w:r>
        <w:t>___________________________________________________________________________</w:t>
      </w:r>
    </w:p>
    <w:p w:rsidR="00760505" w:rsidRDefault="00760505">
      <w:pPr>
        <w:pStyle w:val="ConsPlusNonformat"/>
        <w:jc w:val="both"/>
      </w:pPr>
      <w:r>
        <w:t xml:space="preserve">                (полное название юридического лица/фамилия,</w:t>
      </w:r>
    </w:p>
    <w:p w:rsidR="00760505" w:rsidRDefault="00760505">
      <w:pPr>
        <w:pStyle w:val="ConsPlusNonformat"/>
        <w:jc w:val="both"/>
      </w:pPr>
      <w:r>
        <w:t xml:space="preserve">                         имя, отчество гражданина)</w:t>
      </w:r>
    </w:p>
    <w:p w:rsidR="00760505" w:rsidRDefault="00760505">
      <w:pPr>
        <w:pStyle w:val="ConsPlusNonformat"/>
        <w:jc w:val="both"/>
      </w:pPr>
      <w:r>
        <w:t>___________________________________________________________________________</w:t>
      </w:r>
    </w:p>
    <w:p w:rsidR="00760505" w:rsidRDefault="00760505">
      <w:pPr>
        <w:pStyle w:val="ConsPlusNonformat"/>
        <w:jc w:val="both"/>
      </w:pPr>
      <w:r>
        <w:t xml:space="preserve">            (ИНН, ОГРН/дата и место рождения, гражданство, пол)</w:t>
      </w:r>
    </w:p>
    <w:p w:rsidR="00760505" w:rsidRDefault="00760505">
      <w:pPr>
        <w:pStyle w:val="ConsPlusNonformat"/>
        <w:jc w:val="both"/>
      </w:pPr>
      <w:r>
        <w:t>___________________________________________________________________________</w:t>
      </w:r>
    </w:p>
    <w:p w:rsidR="00760505" w:rsidRDefault="00760505">
      <w:pPr>
        <w:pStyle w:val="ConsPlusNonformat"/>
        <w:jc w:val="both"/>
      </w:pPr>
      <w:r>
        <w:t xml:space="preserve">                   (паспортные данные, адрес регистрации)</w:t>
      </w:r>
    </w:p>
    <w:p w:rsidR="00760505" w:rsidRDefault="00760505">
      <w:pPr>
        <w:pStyle w:val="ConsPlusNonformat"/>
        <w:jc w:val="both"/>
      </w:pPr>
      <w:r>
        <w:t>в лице ___________________________________________________________________,</w:t>
      </w:r>
    </w:p>
    <w:p w:rsidR="00760505" w:rsidRDefault="00760505">
      <w:pPr>
        <w:pStyle w:val="ConsPlusNonformat"/>
        <w:jc w:val="both"/>
      </w:pPr>
      <w:r>
        <w:t xml:space="preserve">        (должность, фамилия, имя, отчество представителя Ссудополучателя)</w:t>
      </w:r>
    </w:p>
    <w:p w:rsidR="00760505" w:rsidRDefault="00760505">
      <w:pPr>
        <w:pStyle w:val="ConsPlusNonformat"/>
        <w:jc w:val="both"/>
      </w:pPr>
      <w:r>
        <w:t>действующего  на  основании  ___________________,  именуемое  в  дальнейшем</w:t>
      </w:r>
    </w:p>
    <w:p w:rsidR="00760505" w:rsidRDefault="00760505">
      <w:pPr>
        <w:pStyle w:val="ConsPlusNonformat"/>
        <w:jc w:val="both"/>
      </w:pPr>
      <w:r>
        <w:lastRenderedPageBreak/>
        <w:t>"Ссудополучатель",  с  другой  стороны, при совместном упоминании именуемые</w:t>
      </w:r>
    </w:p>
    <w:p w:rsidR="00760505" w:rsidRDefault="00760505">
      <w:pPr>
        <w:pStyle w:val="ConsPlusNonformat"/>
        <w:jc w:val="both"/>
      </w:pPr>
      <w:r>
        <w:t>"Стороны",  составили  настоящий  акт  приема-передачи  земельного  участка</w:t>
      </w:r>
    </w:p>
    <w:p w:rsidR="00760505" w:rsidRDefault="00760505">
      <w:pPr>
        <w:pStyle w:val="ConsPlusNonformat"/>
        <w:jc w:val="both"/>
      </w:pPr>
      <w:r>
        <w:t>(далее - Акт) о нижеследующем:</w:t>
      </w:r>
    </w:p>
    <w:p w:rsidR="00760505" w:rsidRDefault="00760505">
      <w:pPr>
        <w:pStyle w:val="ConsPlusNonformat"/>
        <w:jc w:val="both"/>
      </w:pPr>
      <w:r>
        <w:t xml:space="preserve">    1.  Ссудодатель  предоставил,  а Ссудополучатель принял в безвозмездное</w:t>
      </w:r>
    </w:p>
    <w:p w:rsidR="00760505" w:rsidRDefault="00760505">
      <w:pPr>
        <w:pStyle w:val="ConsPlusNonformat"/>
        <w:jc w:val="both"/>
      </w:pPr>
      <w:r>
        <w:t>пользование  земельный  участок  из земель населенных пунктов с кадастровым</w:t>
      </w:r>
    </w:p>
    <w:p w:rsidR="00760505" w:rsidRDefault="00760505">
      <w:pPr>
        <w:pStyle w:val="ConsPlusNonformat"/>
        <w:jc w:val="both"/>
      </w:pPr>
      <w:r>
        <w:t>номером   _____________,   в  границах,  указанных  в  выписке  из  Единого</w:t>
      </w:r>
    </w:p>
    <w:p w:rsidR="00760505" w:rsidRDefault="00760505">
      <w:pPr>
        <w:pStyle w:val="ConsPlusNonformat"/>
        <w:jc w:val="both"/>
      </w:pPr>
      <w:r>
        <w:t>государственного   реестра   недвижимости  об  основных  характеристиках  и</w:t>
      </w:r>
    </w:p>
    <w:p w:rsidR="00760505" w:rsidRDefault="00760505">
      <w:pPr>
        <w:pStyle w:val="ConsPlusNonformat"/>
        <w:jc w:val="both"/>
      </w:pPr>
      <w:r>
        <w:t>зарегистрированных  правах  на  объект недвижимости, прилагаемой к договору</w:t>
      </w:r>
    </w:p>
    <w:p w:rsidR="00760505" w:rsidRDefault="00760505">
      <w:pPr>
        <w:pStyle w:val="ConsPlusNonformat"/>
        <w:jc w:val="both"/>
      </w:pPr>
      <w:r>
        <w:t>безвозмездного  пользования  земельным участком от ______ N _____, площадью</w:t>
      </w:r>
    </w:p>
    <w:p w:rsidR="00760505" w:rsidRDefault="00760505">
      <w:pPr>
        <w:pStyle w:val="ConsPlusNonformat"/>
        <w:jc w:val="both"/>
      </w:pPr>
      <w:r>
        <w:t>______ кв. м, находящийся по адресу: ___________________ (далее - Участок),</w:t>
      </w:r>
    </w:p>
    <w:p w:rsidR="00760505" w:rsidRDefault="00760505">
      <w:pPr>
        <w:pStyle w:val="ConsPlusNonformat"/>
        <w:jc w:val="both"/>
      </w:pPr>
      <w:r>
        <w:t>___________________________________________________________________________</w:t>
      </w:r>
    </w:p>
    <w:p w:rsidR="00760505" w:rsidRDefault="00760505">
      <w:pPr>
        <w:pStyle w:val="ConsPlusNonformat"/>
        <w:jc w:val="both"/>
      </w:pPr>
      <w:r>
        <w:t xml:space="preserve">            (вид разрешенного использования земельного участка,</w:t>
      </w:r>
    </w:p>
    <w:p w:rsidR="00760505" w:rsidRDefault="00760505">
      <w:pPr>
        <w:pStyle w:val="ConsPlusNonformat"/>
        <w:jc w:val="both"/>
      </w:pPr>
      <w:r>
        <w:t xml:space="preserve">            код (числовое обозначение) согласно классификатору)</w:t>
      </w:r>
    </w:p>
    <w:p w:rsidR="00760505" w:rsidRDefault="00760505">
      <w:pPr>
        <w:pStyle w:val="ConsPlusNonformat"/>
        <w:jc w:val="both"/>
      </w:pPr>
      <w:r>
        <w:t>на ________ с __.__.____ по __.__.____.</w:t>
      </w:r>
    </w:p>
    <w:p w:rsidR="00760505" w:rsidRDefault="00760505">
      <w:pPr>
        <w:pStyle w:val="ConsPlusNonformat"/>
        <w:jc w:val="both"/>
      </w:pPr>
      <w:r>
        <w:t xml:space="preserve">    2.  Уклонение  одной  из  сторон от подписания Акта рассматривается как</w:t>
      </w:r>
    </w:p>
    <w:p w:rsidR="00760505" w:rsidRDefault="00760505">
      <w:pPr>
        <w:pStyle w:val="ConsPlusNonformat"/>
        <w:jc w:val="both"/>
      </w:pPr>
      <w:r>
        <w:t>отказ  соответственно  Ссудодателя  от  исполнения  обязанности по передаче</w:t>
      </w:r>
    </w:p>
    <w:p w:rsidR="00760505" w:rsidRDefault="00760505">
      <w:pPr>
        <w:pStyle w:val="ConsPlusNonformat"/>
        <w:jc w:val="both"/>
      </w:pPr>
      <w:r>
        <w:t>Участка, а Ссудополучателя от принятия Участка.</w:t>
      </w:r>
    </w:p>
    <w:p w:rsidR="00760505" w:rsidRDefault="00760505">
      <w:pPr>
        <w:pStyle w:val="ConsPlusNonformat"/>
        <w:jc w:val="both"/>
      </w:pPr>
      <w:r>
        <w:t xml:space="preserve">    3.  Акт составлен в ______ экземплярах, по одному экземпляру для каждой</w:t>
      </w:r>
    </w:p>
    <w:p w:rsidR="00760505" w:rsidRDefault="00760505">
      <w:pPr>
        <w:pStyle w:val="ConsPlusNonformat"/>
        <w:jc w:val="both"/>
      </w:pPr>
      <w:r>
        <w:t>из   Сторон,   а   один   экземпляр   для   Управления  Федеральной  службы</w:t>
      </w:r>
    </w:p>
    <w:p w:rsidR="00760505" w:rsidRDefault="00760505">
      <w:pPr>
        <w:pStyle w:val="ConsPlusNonformat"/>
        <w:jc w:val="both"/>
      </w:pPr>
      <w:r>
        <w:t>государственной  регистрации,  кадастра  и  картографии  по Ставропольскому</w:t>
      </w:r>
    </w:p>
    <w:p w:rsidR="00760505" w:rsidRDefault="00760505">
      <w:pPr>
        <w:pStyle w:val="ConsPlusNonformat"/>
        <w:jc w:val="both"/>
      </w:pPr>
      <w:r>
        <w:t>краю.</w:t>
      </w:r>
    </w:p>
    <w:p w:rsidR="00760505" w:rsidRDefault="00760505">
      <w:pPr>
        <w:pStyle w:val="ConsPlusNonformat"/>
        <w:jc w:val="both"/>
      </w:pPr>
    </w:p>
    <w:p w:rsidR="00760505" w:rsidRDefault="00760505">
      <w:pPr>
        <w:pStyle w:val="ConsPlusNonformat"/>
        <w:jc w:val="both"/>
      </w:pPr>
      <w:r>
        <w:t xml:space="preserve">                         Реквизиты и подписи Сторон</w:t>
      </w:r>
    </w:p>
    <w:p w:rsidR="00760505" w:rsidRDefault="00760505">
      <w:pPr>
        <w:pStyle w:val="ConsPlusNormal"/>
        <w:jc w:val="both"/>
      </w:pPr>
    </w:p>
    <w:tbl>
      <w:tblPr>
        <w:tblW w:w="0" w:type="auto"/>
        <w:tblLayout w:type="fixed"/>
        <w:tblCellMar>
          <w:top w:w="102" w:type="dxa"/>
          <w:left w:w="62" w:type="dxa"/>
          <w:bottom w:w="102" w:type="dxa"/>
          <w:right w:w="62" w:type="dxa"/>
        </w:tblCellMar>
        <w:tblLook w:val="0000"/>
      </w:tblPr>
      <w:tblGrid>
        <w:gridCol w:w="4213"/>
        <w:gridCol w:w="493"/>
        <w:gridCol w:w="3969"/>
      </w:tblGrid>
      <w:tr w:rsidR="00760505">
        <w:tc>
          <w:tcPr>
            <w:tcW w:w="4213" w:type="dxa"/>
            <w:tcBorders>
              <w:top w:val="nil"/>
              <w:left w:val="nil"/>
              <w:bottom w:val="nil"/>
              <w:right w:val="nil"/>
            </w:tcBorders>
          </w:tcPr>
          <w:p w:rsidR="00760505" w:rsidRDefault="00760505">
            <w:pPr>
              <w:pStyle w:val="ConsPlusNormal"/>
              <w:jc w:val="center"/>
            </w:pPr>
            <w:r>
              <w:t>Ссудодатель:</w:t>
            </w:r>
          </w:p>
        </w:tc>
        <w:tc>
          <w:tcPr>
            <w:tcW w:w="493" w:type="dxa"/>
            <w:tcBorders>
              <w:top w:val="nil"/>
              <w:left w:val="nil"/>
              <w:bottom w:val="nil"/>
              <w:right w:val="nil"/>
            </w:tcBorders>
          </w:tcPr>
          <w:p w:rsidR="00760505" w:rsidRDefault="00760505">
            <w:pPr>
              <w:pStyle w:val="ConsPlusNormal"/>
            </w:pPr>
          </w:p>
        </w:tc>
        <w:tc>
          <w:tcPr>
            <w:tcW w:w="3969" w:type="dxa"/>
            <w:tcBorders>
              <w:top w:val="nil"/>
              <w:left w:val="nil"/>
              <w:bottom w:val="nil"/>
              <w:right w:val="nil"/>
            </w:tcBorders>
          </w:tcPr>
          <w:p w:rsidR="00760505" w:rsidRDefault="00760505">
            <w:pPr>
              <w:pStyle w:val="ConsPlusNormal"/>
              <w:jc w:val="center"/>
            </w:pPr>
            <w:r>
              <w:t>Ссудополучатель:</w:t>
            </w:r>
          </w:p>
        </w:tc>
      </w:tr>
      <w:tr w:rsidR="00760505">
        <w:tc>
          <w:tcPr>
            <w:tcW w:w="4213" w:type="dxa"/>
            <w:tcBorders>
              <w:top w:val="nil"/>
              <w:left w:val="nil"/>
              <w:bottom w:val="nil"/>
              <w:right w:val="nil"/>
            </w:tcBorders>
          </w:tcPr>
          <w:p w:rsidR="00760505" w:rsidRDefault="00760505">
            <w:pPr>
              <w:pStyle w:val="ConsPlusNormal"/>
            </w:pPr>
            <w:r>
              <w:t>Администрация города Ставрополя</w:t>
            </w:r>
          </w:p>
          <w:p w:rsidR="00760505" w:rsidRDefault="00760505">
            <w:pPr>
              <w:pStyle w:val="ConsPlusNormal"/>
            </w:pPr>
            <w:r>
              <w:t>Российская Федерация, 355035</w:t>
            </w:r>
          </w:p>
          <w:p w:rsidR="00760505" w:rsidRDefault="00760505">
            <w:pPr>
              <w:pStyle w:val="ConsPlusNormal"/>
            </w:pPr>
            <w:r>
              <w:t>Ставропольский край,</w:t>
            </w:r>
          </w:p>
          <w:p w:rsidR="00760505" w:rsidRDefault="00760505">
            <w:pPr>
              <w:pStyle w:val="ConsPlusNormal"/>
            </w:pPr>
            <w:r>
              <w:t>город Ставрополь,</w:t>
            </w:r>
          </w:p>
          <w:p w:rsidR="00760505" w:rsidRDefault="00760505">
            <w:pPr>
              <w:pStyle w:val="ConsPlusNormal"/>
            </w:pPr>
            <w:r>
              <w:t>проспект К. Маркса, 96</w:t>
            </w:r>
          </w:p>
          <w:p w:rsidR="00760505" w:rsidRDefault="00760505">
            <w:pPr>
              <w:pStyle w:val="ConsPlusNormal"/>
            </w:pPr>
            <w:r>
              <w:t>ИНН 2636019748</w:t>
            </w:r>
          </w:p>
          <w:p w:rsidR="00760505" w:rsidRDefault="00760505">
            <w:pPr>
              <w:pStyle w:val="ConsPlusNormal"/>
            </w:pPr>
            <w:r>
              <w:t>ОГРН 1022601931901</w:t>
            </w:r>
          </w:p>
        </w:tc>
        <w:tc>
          <w:tcPr>
            <w:tcW w:w="493" w:type="dxa"/>
            <w:tcBorders>
              <w:top w:val="nil"/>
              <w:left w:val="nil"/>
              <w:bottom w:val="nil"/>
              <w:right w:val="nil"/>
            </w:tcBorders>
          </w:tcPr>
          <w:p w:rsidR="00760505" w:rsidRDefault="00760505">
            <w:pPr>
              <w:pStyle w:val="ConsPlusNormal"/>
            </w:pPr>
          </w:p>
        </w:tc>
        <w:tc>
          <w:tcPr>
            <w:tcW w:w="3969" w:type="dxa"/>
            <w:tcBorders>
              <w:top w:val="nil"/>
              <w:left w:val="nil"/>
              <w:bottom w:val="nil"/>
              <w:right w:val="nil"/>
            </w:tcBorders>
          </w:tcPr>
          <w:p w:rsidR="00760505" w:rsidRDefault="00760505">
            <w:pPr>
              <w:pStyle w:val="ConsPlusNormal"/>
            </w:pPr>
          </w:p>
        </w:tc>
      </w:tr>
      <w:tr w:rsidR="00760505">
        <w:tc>
          <w:tcPr>
            <w:tcW w:w="4213" w:type="dxa"/>
            <w:tcBorders>
              <w:top w:val="nil"/>
              <w:left w:val="nil"/>
              <w:bottom w:val="single" w:sz="4" w:space="0" w:color="auto"/>
              <w:right w:val="nil"/>
            </w:tcBorders>
          </w:tcPr>
          <w:p w:rsidR="00760505" w:rsidRDefault="00760505">
            <w:pPr>
              <w:pStyle w:val="ConsPlusNormal"/>
            </w:pPr>
          </w:p>
        </w:tc>
        <w:tc>
          <w:tcPr>
            <w:tcW w:w="493" w:type="dxa"/>
            <w:tcBorders>
              <w:top w:val="nil"/>
              <w:left w:val="nil"/>
              <w:bottom w:val="nil"/>
              <w:right w:val="nil"/>
            </w:tcBorders>
          </w:tcPr>
          <w:p w:rsidR="00760505" w:rsidRDefault="00760505">
            <w:pPr>
              <w:pStyle w:val="ConsPlusNormal"/>
            </w:pPr>
          </w:p>
        </w:tc>
        <w:tc>
          <w:tcPr>
            <w:tcW w:w="3969" w:type="dxa"/>
            <w:tcBorders>
              <w:top w:val="nil"/>
              <w:left w:val="nil"/>
              <w:bottom w:val="single" w:sz="4" w:space="0" w:color="auto"/>
              <w:right w:val="nil"/>
            </w:tcBorders>
          </w:tcPr>
          <w:p w:rsidR="00760505" w:rsidRDefault="00760505">
            <w:pPr>
              <w:pStyle w:val="ConsPlusNormal"/>
            </w:pPr>
          </w:p>
        </w:tc>
      </w:tr>
      <w:tr w:rsidR="00760505">
        <w:tblPrEx>
          <w:tblBorders>
            <w:insideH w:val="single" w:sz="4" w:space="0" w:color="auto"/>
          </w:tblBorders>
        </w:tblPrEx>
        <w:tc>
          <w:tcPr>
            <w:tcW w:w="4213" w:type="dxa"/>
            <w:tcBorders>
              <w:top w:val="single" w:sz="4" w:space="0" w:color="auto"/>
              <w:left w:val="nil"/>
              <w:bottom w:val="nil"/>
              <w:right w:val="nil"/>
            </w:tcBorders>
          </w:tcPr>
          <w:p w:rsidR="00760505" w:rsidRDefault="00760505">
            <w:pPr>
              <w:pStyle w:val="ConsPlusNormal"/>
            </w:pPr>
            <w:r>
              <w:t>м.п.</w:t>
            </w:r>
          </w:p>
        </w:tc>
        <w:tc>
          <w:tcPr>
            <w:tcW w:w="493" w:type="dxa"/>
            <w:tcBorders>
              <w:top w:val="nil"/>
              <w:left w:val="nil"/>
              <w:bottom w:val="nil"/>
              <w:right w:val="nil"/>
            </w:tcBorders>
          </w:tcPr>
          <w:p w:rsidR="00760505" w:rsidRDefault="00760505">
            <w:pPr>
              <w:pStyle w:val="ConsPlusNormal"/>
            </w:pPr>
          </w:p>
        </w:tc>
        <w:tc>
          <w:tcPr>
            <w:tcW w:w="3969" w:type="dxa"/>
            <w:tcBorders>
              <w:top w:val="single" w:sz="4" w:space="0" w:color="auto"/>
              <w:left w:val="nil"/>
              <w:bottom w:val="nil"/>
              <w:right w:val="nil"/>
            </w:tcBorders>
          </w:tcPr>
          <w:p w:rsidR="00760505" w:rsidRDefault="00760505">
            <w:pPr>
              <w:pStyle w:val="ConsPlusNormal"/>
            </w:pPr>
            <w:r>
              <w:t>м.п.</w:t>
            </w:r>
          </w:p>
        </w:tc>
      </w:tr>
    </w:tbl>
    <w:p w:rsidR="00760505" w:rsidRDefault="00760505">
      <w:pPr>
        <w:pStyle w:val="ConsPlusNormal"/>
        <w:jc w:val="both"/>
      </w:pPr>
    </w:p>
    <w:p w:rsidR="00760505" w:rsidRDefault="00760505">
      <w:pPr>
        <w:pStyle w:val="ConsPlusNormal"/>
        <w:jc w:val="both"/>
      </w:pPr>
    </w:p>
    <w:p w:rsidR="00760505" w:rsidRDefault="00760505">
      <w:pPr>
        <w:pStyle w:val="ConsPlusNormal"/>
        <w:pBdr>
          <w:top w:val="single" w:sz="6" w:space="0" w:color="auto"/>
        </w:pBdr>
        <w:spacing w:before="100" w:after="100"/>
        <w:jc w:val="both"/>
        <w:rPr>
          <w:sz w:val="2"/>
          <w:szCs w:val="2"/>
        </w:rPr>
      </w:pPr>
    </w:p>
    <w:p w:rsidR="00681014" w:rsidRDefault="00681014"/>
    <w:sectPr w:rsidR="00681014" w:rsidSect="003836EC">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0505"/>
    <w:rsid w:val="00681014"/>
    <w:rsid w:val="00760505"/>
    <w:rsid w:val="00872230"/>
    <w:rsid w:val="00C46D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05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60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6050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605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6050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605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605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6050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58BDFF1A62BD55543132BBAE6C3DFA0F00283437AC01A612B65C92605E411ED51634A59E98B77D497DAD90ADA07F8878B2FD54R4iFJ" TargetMode="External"/><Relationship Id="rId18" Type="http://schemas.openxmlformats.org/officeDocument/2006/relationships/hyperlink" Target="consultantplus://offline/ref=B158BDFF1A62BD55543132BBAE6C3DFA0F002A3736AD01A612B65C92605E411EC7166CAB9797FD2C0936A291ABRBiEJ" TargetMode="External"/><Relationship Id="rId26" Type="http://schemas.openxmlformats.org/officeDocument/2006/relationships/hyperlink" Target="consultantplus://offline/ref=B158BDFF1A62BD55543132BBAE6C3DFA0F042F3331A801A612B65C92605E411EC7166CAB9797FD2C0936A291ABRBiEJ" TargetMode="External"/><Relationship Id="rId39" Type="http://schemas.openxmlformats.org/officeDocument/2006/relationships/hyperlink" Target="consultantplus://offline/ref=B158BDFF1A62BD55543132BBAE6C3DFA0F00283437AC01A612B65C92605E411ED51634A59098B77D497DAD90ADA07F8878B2FD54R4iFJ" TargetMode="External"/><Relationship Id="rId21" Type="http://schemas.openxmlformats.org/officeDocument/2006/relationships/hyperlink" Target="consultantplus://offline/ref=B158BDFF1A62BD55543132BBAE6C3DFA0F00283437AF01A612B65C92605E411EC7166CAB9797FD2C0936A291ABRBiEJ" TargetMode="External"/><Relationship Id="rId34" Type="http://schemas.openxmlformats.org/officeDocument/2006/relationships/hyperlink" Target="consultantplus://offline/ref=B158BDFF1A62BD55543132BBAE6C3DFA0F002F3C3DA801A612B65C92605E411EC7166CAB9797FD2C0936A291ABRBiEJ" TargetMode="External"/><Relationship Id="rId42" Type="http://schemas.openxmlformats.org/officeDocument/2006/relationships/hyperlink" Target="consultantplus://offline/ref=B158BDFF1A62BD55543132BBAE6C3DFA0F072A3633A801A612B65C92605E411EC7166CAB9797FD2C0936A291ABRBiEJ" TargetMode="External"/><Relationship Id="rId47" Type="http://schemas.openxmlformats.org/officeDocument/2006/relationships/hyperlink" Target="consultantplus://offline/ref=B158BDFF1A62BD55543132BBAE6C3DFA0F00223435AE01A612B65C92605E411ED51634AE9394E8785C6CF59CA8BA618C62AEFF564DRBi6J" TargetMode="External"/><Relationship Id="rId50" Type="http://schemas.openxmlformats.org/officeDocument/2006/relationships/hyperlink" Target="consultantplus://offline/ref=B158BDFF1A62BD55543132BBAE6C3DFA0F00223435AE01A612B65C92605E411ED51634A29490E8785C6CF59CA8BA618C62AEFF564DRBi6J" TargetMode="External"/><Relationship Id="rId55" Type="http://schemas.openxmlformats.org/officeDocument/2006/relationships/theme" Target="theme/theme1.xml"/><Relationship Id="rId7" Type="http://schemas.openxmlformats.org/officeDocument/2006/relationships/hyperlink" Target="consultantplus://offline/ref=B158BDFF1A62BD5554312CB6B80063F00B0F743935AC0BF346E25AC53F0E474B955632F2D5D7EE2D0D28A093AEB52BDD22E5F0574BA8860565305C54R9iFJ" TargetMode="External"/><Relationship Id="rId12" Type="http://schemas.openxmlformats.org/officeDocument/2006/relationships/hyperlink" Target="consultantplus://offline/ref=B158BDFF1A62BD55543132BBAE6C3DFA0F00233530A001A612B65C92605E411EC7166CAB9797FD2C0936A291ABRBiEJ" TargetMode="External"/><Relationship Id="rId17" Type="http://schemas.openxmlformats.org/officeDocument/2006/relationships/hyperlink" Target="consultantplus://offline/ref=B158BDFF1A62BD55543132BBAE6C3DFA0E0C2D313FFE56A443E35297680E1B0EC35F38A28893E7320F28A2R9i1J" TargetMode="External"/><Relationship Id="rId25" Type="http://schemas.openxmlformats.org/officeDocument/2006/relationships/hyperlink" Target="consultantplus://offline/ref=B158BDFF1A62BD55543132BBAE6C3DFA0F072A3633A801A612B65C92605E411EC7166CAB9797FD2C0936A291ABRBiEJ" TargetMode="External"/><Relationship Id="rId33" Type="http://schemas.openxmlformats.org/officeDocument/2006/relationships/hyperlink" Target="consultantplus://offline/ref=B158BDFF1A62BD55543132BBAE6C3DFA0F00233030AB01A612B65C92605E411EC7166CAB9797FD2C0936A291ABRBiEJ" TargetMode="External"/><Relationship Id="rId38" Type="http://schemas.openxmlformats.org/officeDocument/2006/relationships/hyperlink" Target="consultantplus://offline/ref=B158BDFF1A62BD55543132BBAE6C3DFA0E062A3C34AE01A612B65C92605E411ED51634A79693E3240F23F4C0EDEB728D62AEFD5251B48603R7iBJ" TargetMode="External"/><Relationship Id="rId46" Type="http://schemas.openxmlformats.org/officeDocument/2006/relationships/hyperlink" Target="consultantplus://offline/ref=B158BDFF1A62BD55543132BBAE6C3DFA0F00223435AE01A612B65C92605E411ED51634A39196E8785C6CF59CA8BA618C62AEFF564DRBi6J" TargetMode="External"/><Relationship Id="rId2" Type="http://schemas.openxmlformats.org/officeDocument/2006/relationships/settings" Target="settings.xml"/><Relationship Id="rId16" Type="http://schemas.openxmlformats.org/officeDocument/2006/relationships/hyperlink" Target="consultantplus://offline/ref=B158BDFF1A62BD55543132BBAE6C3DFA0F072A3633A801A612B65C92605E411EC7166CAB9797FD2C0936A291ABRBiEJ" TargetMode="External"/><Relationship Id="rId20" Type="http://schemas.openxmlformats.org/officeDocument/2006/relationships/hyperlink" Target="consultantplus://offline/ref=B158BDFF1A62BD55543132BBAE6C3DFA0F00283436A101A612B65C92605E411EC7166CAB9797FD2C0936A291ABRBiEJ" TargetMode="External"/><Relationship Id="rId29" Type="http://schemas.openxmlformats.org/officeDocument/2006/relationships/hyperlink" Target="consultantplus://offline/ref=B158BDFF1A62BD5554312CB6B80063F00B0F743935AD0CF64DE65AC53F0E474B955632F2C7D7B6210C2CBE91ADA07D8C64RBi0J" TargetMode="External"/><Relationship Id="rId41" Type="http://schemas.openxmlformats.org/officeDocument/2006/relationships/hyperlink" Target="consultantplus://offline/ref=B158BDFF1A62BD55543132BBAE6C3DFA0F00283437AC01A612B65C92605E411ED51634A49F93E8785C6CF59CA8BA618C62AEFF564DRBi6J"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158BDFF1A62BD55543132BBAE6C3DFA0F00283437AC01A612B65C92605E411ED51634A79693E3250923F4C0EDEB728D62AEFD5251B48603R7iBJ" TargetMode="External"/><Relationship Id="rId11" Type="http://schemas.openxmlformats.org/officeDocument/2006/relationships/hyperlink" Target="consultantplus://offline/ref=B158BDFF1A62BD55543132BBAE6C3DFA0F07233630AF01A612B65C92605E411EC7166CAB9797FD2C0936A291ABRBiEJ" TargetMode="External"/><Relationship Id="rId24" Type="http://schemas.openxmlformats.org/officeDocument/2006/relationships/hyperlink" Target="consultantplus://offline/ref=B158BDFF1A62BD55543132BBAE6C3DFA0E062A3C34AE01A612B65C92605E411EC7166CAB9797FD2C0936A291ABRBiEJ" TargetMode="External"/><Relationship Id="rId32" Type="http://schemas.openxmlformats.org/officeDocument/2006/relationships/hyperlink" Target="consultantplus://offline/ref=B158BDFF1A62BD55543132BBAE6C3DFA0F07233630AF01A612B65C92605E411EC7166CAB9797FD2C0936A291ABRBiEJ" TargetMode="External"/><Relationship Id="rId37" Type="http://schemas.openxmlformats.org/officeDocument/2006/relationships/hyperlink" Target="consultantplus://offline/ref=B158BDFF1A62BD55543132BBAE6C3DFA0E062A3C34AE01A612B65C92605E411EC7166CAB9797FD2C0936A291ABRBiEJ" TargetMode="External"/><Relationship Id="rId40" Type="http://schemas.openxmlformats.org/officeDocument/2006/relationships/hyperlink" Target="consultantplus://offline/ref=B158BDFF1A62BD55543132BBAE6C3DFA0F00283437AC01A612B65C92605E411ED51634A7939AE8785C6CF59CA8BA618C62AEFF564DRBi6J" TargetMode="External"/><Relationship Id="rId45" Type="http://schemas.openxmlformats.org/officeDocument/2006/relationships/hyperlink" Target="consultantplus://offline/ref=B158BDFF1A62BD55543132BBAE6C3DFA0F00223435AE01A612B65C92605E411ED51634A39196E8785C6CF59CA8BA618C62AEFF564DRBi6J" TargetMode="External"/><Relationship Id="rId53" Type="http://schemas.openxmlformats.org/officeDocument/2006/relationships/hyperlink" Target="consultantplus://offline/ref=B158BDFF1A62BD55543132BBAE6C3DFA0F002A3736AD01A612B65C92605E411EC7166CAB9797FD2C0936A291ABRBiEJ" TargetMode="External"/><Relationship Id="rId5" Type="http://schemas.openxmlformats.org/officeDocument/2006/relationships/hyperlink" Target="consultantplus://offline/ref=B158BDFF1A62BD55543132BBAE6C3DFA0F00223435AE01A612B65C92605E411ED51634A39190E8785C6CF59CA8BA618C62AEFF564DRBi6J" TargetMode="External"/><Relationship Id="rId15" Type="http://schemas.openxmlformats.org/officeDocument/2006/relationships/hyperlink" Target="consultantplus://offline/ref=B158BDFF1A62BD55543132BBAE6C3DFA0F00223435AE01A612B65C92605E411ED51634AE9394E8785C6CF59CA8BA618C62AEFF564DRBi6J" TargetMode="External"/><Relationship Id="rId23" Type="http://schemas.openxmlformats.org/officeDocument/2006/relationships/hyperlink" Target="consultantplus://offline/ref=B158BDFF1A62BD55543132BBAE6C3DFA0F00283437AC01A612B65C92605E411ED51634A79693E3250923F4C0EDEB728D62AEFD5251B48603R7iBJ" TargetMode="External"/><Relationship Id="rId28" Type="http://schemas.openxmlformats.org/officeDocument/2006/relationships/hyperlink" Target="consultantplus://offline/ref=B158BDFF1A62BD5554312CB6B80063F00B0F743935AE0AF34DE75AC53F0E474B955632F2C7D7B6210C2CBE91ADA07D8C64RBi0J" TargetMode="External"/><Relationship Id="rId36" Type="http://schemas.openxmlformats.org/officeDocument/2006/relationships/hyperlink" Target="consultantplus://offline/ref=B158BDFF1A62BD55543132BBAE6C3DFA0E0C2B3237AB01A612B65C92605E411EC7166CAB9797FD2C0936A291ABRBiEJ" TargetMode="External"/><Relationship Id="rId49" Type="http://schemas.openxmlformats.org/officeDocument/2006/relationships/hyperlink" Target="consultantplus://offline/ref=B158BDFF1A62BD55543132BBAE6C3DFA0F00223435AE01A612B65C92605E411ED51634A59F95E8785C6CF59CA8BA618C62AEFF564DRBi6J" TargetMode="External"/><Relationship Id="rId10" Type="http://schemas.openxmlformats.org/officeDocument/2006/relationships/hyperlink" Target="consultantplus://offline/ref=B158BDFF1A62BD55543132BBAE6C3DFA0F00233030AB01A612B65C92605E411EC7166CAB9797FD2C0936A291ABRBiEJ" TargetMode="External"/><Relationship Id="rId19" Type="http://schemas.openxmlformats.org/officeDocument/2006/relationships/hyperlink" Target="consultantplus://offline/ref=B158BDFF1A62BD55543132BBAE6C3DFA0F00223435AE01A612B65C92605E411ED51634A39190E8785C6CF59CA8BA618C62AEFF564DRBi6J" TargetMode="External"/><Relationship Id="rId31" Type="http://schemas.openxmlformats.org/officeDocument/2006/relationships/hyperlink" Target="consultantplus://offline/ref=B158BDFF1A62BD5554312CB6B80063F00B0F743935AD02F24BE75AC53F0E474B955632F2C7D7B6210C2CBE91ADA07D8C64RBi0J" TargetMode="External"/><Relationship Id="rId44" Type="http://schemas.openxmlformats.org/officeDocument/2006/relationships/hyperlink" Target="consultantplus://offline/ref=B158BDFF1A62BD55543132BBAE6C3DFA0E062A3C34AE01A612B65C92605E411ED51634A79693E3240523F4C0EDEB728D62AEFD5251B48603R7iBJ" TargetMode="External"/><Relationship Id="rId52" Type="http://schemas.openxmlformats.org/officeDocument/2006/relationships/hyperlink" Target="consultantplus://offline/ref=B158BDFF1A62BD55543132BBAE6C3DFA0F00223435AE01A612B65C92605E411ED51634A19495E8785C6CF59CA8BA618C62AEFF564DRBi6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158BDFF1A62BD55543132BBAE6C3DFA0F002F3C3DA801A612B65C92605E411EC7166CAB9797FD2C0936A291ABRBiEJ" TargetMode="External"/><Relationship Id="rId14" Type="http://schemas.openxmlformats.org/officeDocument/2006/relationships/hyperlink" Target="consultantplus://offline/ref=B158BDFF1A62BD5554312CB6B80063F00B0F743935AD02F24BE75AC53F0E474B955632F2D5D7EE2D0D28A090A1B52BDD22E5F0574BA8860565305C54R9iFJ" TargetMode="External"/><Relationship Id="rId22" Type="http://schemas.openxmlformats.org/officeDocument/2006/relationships/hyperlink" Target="consultantplus://offline/ref=B158BDFF1A62BD55543132BBAE6C3DFA0E0C2C3D31A101A612B65C92605E411EC7166CAB9797FD2C0936A291ABRBiEJ" TargetMode="External"/><Relationship Id="rId27" Type="http://schemas.openxmlformats.org/officeDocument/2006/relationships/hyperlink" Target="consultantplus://offline/ref=B158BDFF1A62BD55543132BBAE6C3DFA0F052D3131AF01A612B65C92605E411EC7166CAB9797FD2C0936A291ABRBiEJ" TargetMode="External"/><Relationship Id="rId30" Type="http://schemas.openxmlformats.org/officeDocument/2006/relationships/hyperlink" Target="consultantplus://offline/ref=B158BDFF1A62BD5554312CB6B80063F00B0F743935AD0DF34FE25AC53F0E474B955632F2C7D7B6210C2CBE91ADA07D8C64RBi0J" TargetMode="External"/><Relationship Id="rId35" Type="http://schemas.openxmlformats.org/officeDocument/2006/relationships/hyperlink" Target="consultantplus://offline/ref=B158BDFF1A62BD55543132BBAE6C3DFA0F00233030AB01A612B65C92605E411EC7166CAB9797FD2C0936A291ABRBiEJ" TargetMode="External"/><Relationship Id="rId43" Type="http://schemas.openxmlformats.org/officeDocument/2006/relationships/hyperlink" Target="consultantplus://offline/ref=B158BDFF1A62BD55543132BBAE6C3DFA0E062A3C34AE01A612B65C92605E411ED51634A79693E3240523F4C0EDEB728D62AEFD5251B48603R7iBJ" TargetMode="External"/><Relationship Id="rId48" Type="http://schemas.openxmlformats.org/officeDocument/2006/relationships/hyperlink" Target="consultantplus://offline/ref=B158BDFF1A62BD55543132BBAE6C3DFA0F002B3D34AB01A612B65C92605E411EC7166CAB9797FD2C0936A291ABRBiEJ" TargetMode="External"/><Relationship Id="rId8" Type="http://schemas.openxmlformats.org/officeDocument/2006/relationships/hyperlink" Target="consultantplus://offline/ref=B158BDFF1A62BD55543132BBAE6C3DFA0F00233030AB01A612B65C92605E411EC7166CAB9797FD2C0936A291ABRBiEJ" TargetMode="External"/><Relationship Id="rId51" Type="http://schemas.openxmlformats.org/officeDocument/2006/relationships/hyperlink" Target="consultantplus://offline/ref=B158BDFF1A62BD55543132BBAE6C3DFA0F00223435AE01A612B65C92605E411ED51634A39190E8785C6CF59CA8BA618C62AEFF564DRBi6J"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21472</Words>
  <Characters>122394</Characters>
  <Application>Microsoft Office Word</Application>
  <DocSecurity>0</DocSecurity>
  <Lines>1019</Lines>
  <Paragraphs>287</Paragraphs>
  <ScaleCrop>false</ScaleCrop>
  <Company>Администрация городв Ставрополя</Company>
  <LinksUpToDate>false</LinksUpToDate>
  <CharactersWithSpaces>143579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SV.Andreeva</dc:creator>
  <cp:lastModifiedBy>SV.Andreeva</cp:lastModifiedBy>
  <cp:revision>1</cp:revision>
  <dcterms:created xsi:type="dcterms:W3CDTF">2020-04-14T09:34:00Z</dcterms:created>
  <dcterms:modified xsi:type="dcterms:W3CDTF">2020-04-14T09:35:00Z</dcterms:modified>
</cp:coreProperties>
</file>